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10885" w:type="dxa"/>
        <w:tblLayout w:type="fixed"/>
        <w:tblLook w:val="04A0" w:firstRow="1" w:lastRow="0" w:firstColumn="1" w:lastColumn="0" w:noHBand="0" w:noVBand="1"/>
      </w:tblPr>
      <w:tblGrid>
        <w:gridCol w:w="2325"/>
        <w:gridCol w:w="280"/>
        <w:gridCol w:w="1205"/>
        <w:gridCol w:w="1905"/>
        <w:gridCol w:w="1905"/>
        <w:gridCol w:w="295"/>
        <w:gridCol w:w="1620"/>
        <w:gridCol w:w="1260"/>
        <w:gridCol w:w="90"/>
      </w:tblGrid>
      <w:tr w:rsidR="00B87CFC" w:rsidRPr="004A7FBB" w14:paraId="7881B4A4" w14:textId="77777777" w:rsidTr="3E5124DA">
        <w:trPr>
          <w:gridAfter w:val="1"/>
          <w:cnfStyle w:val="100000000000" w:firstRow="1" w:lastRow="0" w:firstColumn="0" w:lastColumn="0" w:oddVBand="0" w:evenVBand="0" w:oddHBand="0" w:evenHBand="0" w:firstRowFirstColumn="0" w:firstRowLastColumn="0" w:lastRowFirstColumn="0" w:lastRowLastColumn="0"/>
          <w:wAfter w:w="90" w:type="dxa"/>
          <w:trHeight w:val="347"/>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7030A0"/>
          </w:tcPr>
          <w:p w14:paraId="0CE5FDFA" w14:textId="77777777" w:rsidR="00B87CFC" w:rsidRPr="004A7FBB" w:rsidRDefault="00B87CFC" w:rsidP="00891195">
            <w:r>
              <w:t>Course</w:t>
            </w:r>
            <w:r w:rsidRPr="1F708AFF">
              <w:t xml:space="preserve">: </w:t>
            </w:r>
            <w:r w:rsidR="00E5246D">
              <w:t>Music Technology</w:t>
            </w:r>
          </w:p>
        </w:tc>
        <w:tc>
          <w:tcPr>
            <w:tcW w:w="5310" w:type="dxa"/>
            <w:gridSpan w:val="4"/>
            <w:shd w:val="clear" w:color="auto" w:fill="7030A0"/>
          </w:tcPr>
          <w:p w14:paraId="0DD762B0" w14:textId="3CC01949" w:rsidR="00B87CFC" w:rsidRPr="004A7FBB" w:rsidRDefault="7ACF05F7" w:rsidP="7ACF05F7">
            <w:pPr>
              <w:cnfStyle w:val="100000000000" w:firstRow="1" w:lastRow="0" w:firstColumn="0" w:lastColumn="0" w:oddVBand="0" w:evenVBand="0" w:oddHBand="0" w:evenHBand="0" w:firstRowFirstColumn="0" w:firstRowLastColumn="0" w:lastRowFirstColumn="0" w:lastRowLastColumn="0"/>
            </w:pPr>
            <w:r>
              <w:t>GRADE: 9-12        2-3 85-minute classes</w:t>
            </w:r>
          </w:p>
          <w:p w14:paraId="6E4D1B03" w14:textId="606BF4D1" w:rsidR="00B87CFC" w:rsidRPr="004A7FBB" w:rsidRDefault="00B87CFC" w:rsidP="7ACF05F7">
            <w:pPr>
              <w:cnfStyle w:val="100000000000" w:firstRow="1" w:lastRow="0" w:firstColumn="0" w:lastColumn="0" w:oddVBand="0" w:evenVBand="0" w:oddHBand="0" w:evenHBand="0" w:firstRowFirstColumn="0" w:firstRowLastColumn="0" w:lastRowFirstColumn="0" w:lastRowLastColumn="0"/>
            </w:pPr>
          </w:p>
        </w:tc>
        <w:tc>
          <w:tcPr>
            <w:tcW w:w="1620" w:type="dxa"/>
            <w:shd w:val="clear" w:color="auto" w:fill="7030A0"/>
          </w:tcPr>
          <w:p w14:paraId="1F122EF7" w14:textId="6A82BDC1" w:rsidR="00B87CFC" w:rsidRPr="00B87CFC" w:rsidRDefault="00B87CFC" w:rsidP="002765ED">
            <w:pPr>
              <w:cnfStyle w:val="100000000000" w:firstRow="1" w:lastRow="0" w:firstColumn="0" w:lastColumn="0" w:oddVBand="0" w:evenVBand="0" w:oddHBand="0" w:evenHBand="0" w:firstRowFirstColumn="0" w:firstRowLastColumn="0" w:lastRowFirstColumn="0" w:lastRowLastColumn="0"/>
            </w:pPr>
            <w:r w:rsidRPr="1F708AFF">
              <w:t>UNIT</w:t>
            </w:r>
            <w:r>
              <w:t xml:space="preserve">: </w:t>
            </w:r>
            <w:r w:rsidR="00EC7B7E">
              <w:t>4</w:t>
            </w:r>
          </w:p>
        </w:tc>
        <w:tc>
          <w:tcPr>
            <w:tcW w:w="1260" w:type="dxa"/>
            <w:shd w:val="clear" w:color="auto" w:fill="7030A0"/>
          </w:tcPr>
          <w:p w14:paraId="001D20D8" w14:textId="5A9B9B89" w:rsidR="003028B1" w:rsidRPr="004A7FBB" w:rsidRDefault="7ACF05F7" w:rsidP="002A529F">
            <w:pPr>
              <w:cnfStyle w:val="100000000000" w:firstRow="1" w:lastRow="0" w:firstColumn="0" w:lastColumn="0" w:oddVBand="0" w:evenVBand="0" w:oddHBand="0" w:evenHBand="0" w:firstRowFirstColumn="0" w:firstRowLastColumn="0" w:lastRowFirstColumn="0" w:lastRowLastColumn="0"/>
            </w:pPr>
            <w:r>
              <w:t>Lesson Plan: 3</w:t>
            </w:r>
          </w:p>
        </w:tc>
      </w:tr>
      <w:tr w:rsidR="00DC208A" w:rsidRPr="004A7FBB" w14:paraId="46AA5D6B" w14:textId="77777777" w:rsidTr="3E5124DA">
        <w:trPr>
          <w:gridAfter w:val="1"/>
          <w:cnfStyle w:val="000000100000" w:firstRow="0" w:lastRow="0" w:firstColumn="0" w:lastColumn="0" w:oddVBand="0" w:evenVBand="0" w:oddHBand="1" w:evenHBand="0" w:firstRowFirstColumn="0" w:firstRowLastColumn="0" w:lastRowFirstColumn="0" w:lastRowLastColumn="0"/>
          <w:wAfter w:w="90" w:type="dxa"/>
          <w:trHeight w:val="188"/>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22FBDDEF" w14:textId="1DED73A9" w:rsidR="00DC208A" w:rsidRPr="004A7FBB" w:rsidRDefault="1F708AFF" w:rsidP="005D09A5">
            <w:r w:rsidRPr="1F708AFF">
              <w:t xml:space="preserve">LESSON TITLE:  </w:t>
            </w:r>
            <w:r w:rsidR="00CE0A3F">
              <w:t>Harmony and Rhythm</w:t>
            </w:r>
          </w:p>
        </w:tc>
        <w:tc>
          <w:tcPr>
            <w:tcW w:w="2880" w:type="dxa"/>
            <w:gridSpan w:val="2"/>
            <w:vMerge w:val="restart"/>
            <w:shd w:val="clear" w:color="auto" w:fill="B9B0D9"/>
          </w:tcPr>
          <w:p w14:paraId="337DE055" w14:textId="77777777" w:rsidR="00A867DE" w:rsidRPr="004A7FBB" w:rsidRDefault="00F84A39" w:rsidP="00A867DE">
            <w:pPr>
              <w:jc w:val="center"/>
              <w:cnfStyle w:val="000000100000" w:firstRow="0" w:lastRow="0" w:firstColumn="0" w:lastColumn="0" w:oddVBand="0" w:evenVBand="0" w:oddHBand="1" w:evenHBand="0" w:firstRowFirstColumn="0" w:firstRowLastColumn="0" w:lastRowFirstColumn="0" w:lastRowLastColumn="0"/>
            </w:pPr>
            <w:r w:rsidRPr="004A7FBB">
              <w:rPr>
                <w:noProof/>
              </w:rPr>
              <w:drawing>
                <wp:anchor distT="0" distB="0" distL="114300" distR="114300" simplePos="0" relativeHeight="251675648" behindDoc="1" locked="0" layoutInCell="1" allowOverlap="1" wp14:anchorId="6C0BAD26" wp14:editId="16FE8205">
                  <wp:simplePos x="0" y="0"/>
                  <wp:positionH relativeFrom="column">
                    <wp:posOffset>5029200</wp:posOffset>
                  </wp:positionH>
                  <wp:positionV relativeFrom="paragraph">
                    <wp:posOffset>800100</wp:posOffset>
                  </wp:positionV>
                  <wp:extent cx="1943100" cy="1292860"/>
                  <wp:effectExtent l="19050" t="19050" r="19050" b="21590"/>
                  <wp:wrapNone/>
                  <wp:docPr id="13" name="Picture 13" descr="click to see a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see a larger image">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l="42841" t="5692" r="30170" b="65898"/>
                          <a:stretch>
                            <a:fillRect/>
                          </a:stretch>
                        </pic:blipFill>
                        <pic:spPr bwMode="auto">
                          <a:xfrm>
                            <a:off x="0" y="0"/>
                            <a:ext cx="1943100" cy="12928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13F3CB" w14:textId="332392FE" w:rsidR="00497A3B" w:rsidRDefault="1F708AFF"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r>
              <w:t>Sample(s)</w:t>
            </w:r>
            <w:r w:rsidR="00497A3B">
              <w:t xml:space="preserve"> </w:t>
            </w:r>
          </w:p>
          <w:p w14:paraId="3B7CA78F" w14:textId="77777777" w:rsidR="00DC1D90" w:rsidRPr="004A7FBB" w:rsidRDefault="00DC1D90"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sdt>
            <w:sdtPr>
              <w:rPr>
                <w:noProof/>
              </w:rPr>
              <w:id w:val="751087683"/>
              <w:picture/>
            </w:sdtPr>
            <w:sdtContent>
              <w:p w14:paraId="71AADE51" w14:textId="11FA1E4D" w:rsidR="000072A6" w:rsidRPr="00A12BE6" w:rsidRDefault="00611E8B" w:rsidP="000072A6">
                <w:pPr>
                  <w:shd w:val="clear" w:color="auto" w:fill="B9B0D9"/>
                  <w:jc w:val="center"/>
                  <w:cnfStyle w:val="000000100000" w:firstRow="0" w:lastRow="0" w:firstColumn="0" w:lastColumn="0" w:oddVBand="0" w:evenVBand="0" w:oddHBand="1" w:evenHBand="0" w:firstRowFirstColumn="0" w:firstRowLastColumn="0" w:lastRowFirstColumn="0" w:lastRowLastColumn="0"/>
                  <w:rPr>
                    <w:b/>
                  </w:rPr>
                </w:pPr>
                <w:r>
                  <w:rPr>
                    <w:noProof/>
                  </w:rPr>
                  <w:drawing>
                    <wp:inline distT="0" distB="0" distL="0" distR="0" wp14:anchorId="4FFB5258" wp14:editId="7AEDB4BF">
                      <wp:extent cx="2289996" cy="931523"/>
                      <wp:effectExtent l="6350" t="0" r="2540" b="254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tretch>
                                <a:fillRect/>
                              </a:stretch>
                            </pic:blipFill>
                            <pic:spPr bwMode="auto">
                              <a:xfrm rot="16200000">
                                <a:off x="0" y="0"/>
                                <a:ext cx="2376759" cy="966816"/>
                              </a:xfrm>
                              <a:prstGeom prst="rect">
                                <a:avLst/>
                              </a:prstGeom>
                              <a:noFill/>
                              <a:ln>
                                <a:noFill/>
                              </a:ln>
                            </pic:spPr>
                          </pic:pic>
                        </a:graphicData>
                      </a:graphic>
                    </wp:inline>
                  </w:drawing>
                </w:r>
              </w:p>
            </w:sdtContent>
          </w:sdt>
          <w:p w14:paraId="635B7528" w14:textId="1A2977EA" w:rsidR="00A867DE" w:rsidRPr="004A7FBB" w:rsidRDefault="000072A6" w:rsidP="000072A6">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951CF6">
              <w:rPr>
                <w:b/>
                <w:noProof/>
                <w:bdr w:val="single" w:sz="4" w:space="0" w:color="auto"/>
              </w:rPr>
              <w:t xml:space="preserve"> </w:t>
            </w:r>
            <w:r w:rsidR="00A97A0F" w:rsidRPr="00951CF6">
              <w:rPr>
                <w:b/>
                <w:noProof/>
                <w:bdr w:val="single" w:sz="4" w:space="0" w:color="auto"/>
              </w:rPr>
              <w:drawing>
                <wp:anchor distT="0" distB="0" distL="114300" distR="114300" simplePos="0" relativeHeight="251669504" behindDoc="0" locked="0" layoutInCell="1" allowOverlap="1" wp14:anchorId="32E65433" wp14:editId="4938F541">
                  <wp:simplePos x="0" y="0"/>
                  <wp:positionH relativeFrom="column">
                    <wp:posOffset>4455795</wp:posOffset>
                  </wp:positionH>
                  <wp:positionV relativeFrom="paragraph">
                    <wp:posOffset>570230</wp:posOffset>
                  </wp:positionV>
                  <wp:extent cx="2362200" cy="1889760"/>
                  <wp:effectExtent l="19050" t="19050" r="19050" b="1524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63360" behindDoc="0" locked="0" layoutInCell="1" allowOverlap="1" wp14:anchorId="29259874" wp14:editId="22566BD1">
                  <wp:simplePos x="0" y="0"/>
                  <wp:positionH relativeFrom="column">
                    <wp:posOffset>4457700</wp:posOffset>
                  </wp:positionH>
                  <wp:positionV relativeFrom="paragraph">
                    <wp:posOffset>571500</wp:posOffset>
                  </wp:positionV>
                  <wp:extent cx="2362200" cy="1889760"/>
                  <wp:effectExtent l="19050" t="19050" r="19050" b="1524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57216" behindDoc="0" locked="0" layoutInCell="1" allowOverlap="1" wp14:anchorId="6872E3F3" wp14:editId="1A9FD5DE">
                  <wp:simplePos x="0" y="0"/>
                  <wp:positionH relativeFrom="column">
                    <wp:posOffset>4457700</wp:posOffset>
                  </wp:positionH>
                  <wp:positionV relativeFrom="paragraph">
                    <wp:posOffset>571500</wp:posOffset>
                  </wp:positionV>
                  <wp:extent cx="2362200" cy="1889760"/>
                  <wp:effectExtent l="19050" t="19050" r="19050" b="1524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51072" behindDoc="0" locked="0" layoutInCell="1" allowOverlap="1" wp14:anchorId="00DC7168" wp14:editId="23F74866">
                  <wp:simplePos x="0" y="0"/>
                  <wp:positionH relativeFrom="column">
                    <wp:posOffset>4457700</wp:posOffset>
                  </wp:positionH>
                  <wp:positionV relativeFrom="paragraph">
                    <wp:posOffset>571500</wp:posOffset>
                  </wp:positionV>
                  <wp:extent cx="2362200" cy="1889760"/>
                  <wp:effectExtent l="19050" t="19050" r="19050" b="1524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44928" behindDoc="0" locked="0" layoutInCell="1" allowOverlap="1" wp14:anchorId="60A12B93" wp14:editId="2211866D">
                  <wp:simplePos x="0" y="0"/>
                  <wp:positionH relativeFrom="column">
                    <wp:posOffset>4457700</wp:posOffset>
                  </wp:positionH>
                  <wp:positionV relativeFrom="paragraph">
                    <wp:posOffset>571500</wp:posOffset>
                  </wp:positionV>
                  <wp:extent cx="2362200" cy="1889760"/>
                  <wp:effectExtent l="19050" t="19050" r="19050" b="1524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p>
        </w:tc>
      </w:tr>
      <w:tr w:rsidR="00DC208A" w:rsidRPr="004A7FBB" w14:paraId="13CE7ADE" w14:textId="77777777" w:rsidTr="3E5124DA">
        <w:trPr>
          <w:gridAfter w:val="1"/>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04A9EC30" w14:textId="45CADA33" w:rsidR="008C35D1" w:rsidRPr="00966439" w:rsidRDefault="7ACF05F7" w:rsidP="00E5246D">
            <w:r w:rsidRPr="7ACF05F7">
              <w:t>ENDURING UNDERSTANDING:</w:t>
            </w:r>
            <w:r>
              <w:rPr>
                <w:b w:val="0"/>
                <w:bCs w:val="0"/>
              </w:rPr>
              <w:t xml:space="preserve"> Musicians’ presentation of creative work is the culmination of a process of creation and communication.</w:t>
            </w:r>
          </w:p>
        </w:tc>
        <w:tc>
          <w:tcPr>
            <w:tcW w:w="2880" w:type="dxa"/>
            <w:gridSpan w:val="2"/>
            <w:vMerge/>
          </w:tcPr>
          <w:p w14:paraId="05D692E8"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9C0BB2" w:rsidRPr="004A7FBB" w14:paraId="6A0E81CF" w14:textId="77777777" w:rsidTr="3E5124DA">
        <w:trPr>
          <w:gridAfter w:val="1"/>
          <w:cnfStyle w:val="000000100000" w:firstRow="0" w:lastRow="0" w:firstColumn="0" w:lastColumn="0" w:oddVBand="0" w:evenVBand="0" w:oddHBand="1" w:evenHBand="0" w:firstRowFirstColumn="0" w:firstRowLastColumn="0" w:lastRowFirstColumn="0" w:lastRowLastColumn="0"/>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734C4D0B" w14:textId="2D2F4F17" w:rsidR="008C35D1" w:rsidRPr="0089109E" w:rsidRDefault="009C0BB2" w:rsidP="00951CF6">
            <w:pPr>
              <w:rPr>
                <w:b w:val="0"/>
                <w:highlight w:val="yellow"/>
              </w:rPr>
            </w:pPr>
            <w:r w:rsidRPr="00966439">
              <w:t>TECHNICAL FOCUS:</w:t>
            </w:r>
            <w:r w:rsidR="00087948" w:rsidRPr="00966439">
              <w:rPr>
                <w:b w:val="0"/>
              </w:rPr>
              <w:t xml:space="preserve"> Students will </w:t>
            </w:r>
            <w:r w:rsidR="00D42BA5">
              <w:rPr>
                <w:b w:val="0"/>
              </w:rPr>
              <w:t xml:space="preserve">be able to </w:t>
            </w:r>
            <w:r w:rsidR="00CE0A3F">
              <w:rPr>
                <w:b w:val="0"/>
              </w:rPr>
              <w:t>perform the I-V-vi-IV harmonic progression in the key of C using both hands</w:t>
            </w:r>
            <w:r w:rsidR="00966439" w:rsidRPr="00966439">
              <w:rPr>
                <w:b w:val="0"/>
              </w:rPr>
              <w:t>. Student will use the DAW</w:t>
            </w:r>
            <w:r w:rsidR="00727D84">
              <w:rPr>
                <w:b w:val="0"/>
              </w:rPr>
              <w:t xml:space="preserve"> and </w:t>
            </w:r>
            <w:r w:rsidR="00C73E6D">
              <w:rPr>
                <w:b w:val="0"/>
              </w:rPr>
              <w:t>MIDI device</w:t>
            </w:r>
            <w:r w:rsidR="00966439" w:rsidRPr="00966439">
              <w:rPr>
                <w:b w:val="0"/>
              </w:rPr>
              <w:t xml:space="preserve"> to </w:t>
            </w:r>
            <w:r w:rsidR="00CE0A3F">
              <w:rPr>
                <w:b w:val="0"/>
              </w:rPr>
              <w:t xml:space="preserve">improvise </w:t>
            </w:r>
            <w:r w:rsidR="000072A6">
              <w:rPr>
                <w:b w:val="0"/>
              </w:rPr>
              <w:t xml:space="preserve">and </w:t>
            </w:r>
            <w:r w:rsidR="00966439" w:rsidRPr="00966439">
              <w:rPr>
                <w:b w:val="0"/>
              </w:rPr>
              <w:t xml:space="preserve">create </w:t>
            </w:r>
            <w:r w:rsidR="00CE0A3F">
              <w:rPr>
                <w:b w:val="0"/>
              </w:rPr>
              <w:t xml:space="preserve">a rhythmic </w:t>
            </w:r>
            <w:r w:rsidR="00EC7B7E">
              <w:rPr>
                <w:b w:val="0"/>
              </w:rPr>
              <w:t>harmon</w:t>
            </w:r>
            <w:r w:rsidR="00727D84">
              <w:rPr>
                <w:b w:val="0"/>
              </w:rPr>
              <w:t xml:space="preserve">ic </w:t>
            </w:r>
            <w:r w:rsidR="00CE0A3F">
              <w:rPr>
                <w:b w:val="0"/>
              </w:rPr>
              <w:t>accompaniment</w:t>
            </w:r>
            <w:r w:rsidR="00966439" w:rsidRPr="00966439">
              <w:rPr>
                <w:b w:val="0"/>
              </w:rPr>
              <w:t>.</w:t>
            </w:r>
          </w:p>
        </w:tc>
        <w:tc>
          <w:tcPr>
            <w:tcW w:w="2880" w:type="dxa"/>
            <w:gridSpan w:val="2"/>
            <w:vMerge/>
          </w:tcPr>
          <w:p w14:paraId="51349A41" w14:textId="77777777" w:rsidR="009C0BB2" w:rsidRPr="004A7FBB" w:rsidRDefault="009C0BB2" w:rsidP="004A3EDC">
            <w:pPr>
              <w:cnfStyle w:val="000000100000" w:firstRow="0" w:lastRow="0" w:firstColumn="0" w:lastColumn="0" w:oddVBand="0" w:evenVBand="0" w:oddHBand="1" w:evenHBand="0" w:firstRowFirstColumn="0" w:firstRowLastColumn="0" w:lastRowFirstColumn="0" w:lastRowLastColumn="0"/>
              <w:rPr>
                <w:b/>
                <w:noProof/>
              </w:rPr>
            </w:pPr>
          </w:p>
        </w:tc>
      </w:tr>
      <w:tr w:rsidR="00DC208A" w:rsidRPr="004A7FBB" w14:paraId="05798701" w14:textId="77777777" w:rsidTr="3E5124DA">
        <w:trPr>
          <w:gridAfter w:val="1"/>
          <w:wAfter w:w="90" w:type="dxa"/>
          <w:trHeight w:val="1230"/>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FFFFFF" w:themeFill="background1"/>
          </w:tcPr>
          <w:p w14:paraId="3836EC1B" w14:textId="2B9E7137" w:rsidR="00951CF6" w:rsidRPr="00966439" w:rsidRDefault="7ACF05F7" w:rsidP="1F708AFF">
            <w:r>
              <w:t xml:space="preserve">MUSIC TECHNOLOGY GSE TO ADDRESS IN UNIT: </w:t>
            </w:r>
          </w:p>
          <w:p w14:paraId="65BB5AF6" w14:textId="08FE4DEA" w:rsidR="7ACF05F7" w:rsidRDefault="7ACF05F7" w:rsidP="7ACF05F7">
            <w:pPr>
              <w:rPr>
                <w:u w:val="single"/>
              </w:rPr>
            </w:pPr>
          </w:p>
          <w:p w14:paraId="045CEA32" w14:textId="500D5507" w:rsidR="00CE0A3F" w:rsidRPr="00CE0A3F" w:rsidRDefault="7ACF05F7" w:rsidP="7ACF05F7">
            <w:pPr>
              <w:rPr>
                <w:u w:val="single"/>
              </w:rPr>
            </w:pPr>
            <w:r w:rsidRPr="7ACF05F7">
              <w:rPr>
                <w:u w:val="single"/>
              </w:rPr>
              <w:t>CREATING</w:t>
            </w:r>
          </w:p>
          <w:p w14:paraId="63498BC9" w14:textId="02D21A38" w:rsidR="00CE0A3F" w:rsidRPr="00CE0A3F" w:rsidRDefault="009879F2" w:rsidP="7ACF05F7">
            <w:r>
              <w:t>M</w:t>
            </w:r>
            <w:r w:rsidR="7ACF05F7" w:rsidRPr="7ACF05F7">
              <w:t>SMTC</w:t>
            </w:r>
            <w:r>
              <w:t>6</w:t>
            </w:r>
            <w:r w:rsidR="7ACF05F7" w:rsidRPr="7ACF05F7">
              <w:t xml:space="preserve">.CR.4: Share creative musical work (e.g. arrangement, composition, improvisation, mixed-media project, orchestration, sound design) that conveys intent, demonstrates craftsmanship, and exhibits originality. </w:t>
            </w:r>
          </w:p>
          <w:p w14:paraId="2E9ABEBE" w14:textId="4AC88AC0" w:rsidR="7ACF05F7" w:rsidRDefault="7ACF05F7" w:rsidP="7ACF05F7">
            <w:pPr>
              <w:rPr>
                <w:u w:val="single"/>
              </w:rPr>
            </w:pPr>
          </w:p>
          <w:p w14:paraId="39BDA9C1" w14:textId="5ACFEA64" w:rsidR="000072A6" w:rsidRPr="000072A6" w:rsidRDefault="7ACF05F7" w:rsidP="7ACF05F7">
            <w:pPr>
              <w:rPr>
                <w:u w:val="single"/>
              </w:rPr>
            </w:pPr>
            <w:r w:rsidRPr="7ACF05F7">
              <w:rPr>
                <w:u w:val="single"/>
              </w:rPr>
              <w:t>PERFORMING</w:t>
            </w:r>
          </w:p>
          <w:p w14:paraId="6E0B002E" w14:textId="68E1240A" w:rsidR="00EC7B7E" w:rsidRPr="00EC7B7E" w:rsidRDefault="009879F2" w:rsidP="7ACF05F7">
            <w:r>
              <w:t>M</w:t>
            </w:r>
            <w:r w:rsidR="7ACF05F7" w:rsidRPr="7ACF05F7">
              <w:t>SMTC</w:t>
            </w:r>
            <w:r>
              <w:t>6</w:t>
            </w:r>
            <w:r w:rsidR="7ACF05F7" w:rsidRPr="7ACF05F7">
              <w:t xml:space="preserve">.PR.2: Analyze the structure and context of varied musical works (e.g. arrangement, composition, improvisation, mixed-media project, orchestration, sound design) and their effects on performance. </w:t>
            </w:r>
          </w:p>
          <w:p w14:paraId="65F5468E" w14:textId="77777777" w:rsidR="0042058A" w:rsidRDefault="0042058A" w:rsidP="0042058A">
            <w:pPr>
              <w:rPr>
                <w:bCs w:val="0"/>
              </w:rPr>
            </w:pPr>
          </w:p>
          <w:p w14:paraId="683251E7" w14:textId="4ABDAD40" w:rsidR="00EC7B7E" w:rsidRPr="00727D84" w:rsidRDefault="7ACF05F7" w:rsidP="7ACF05F7">
            <w:pPr>
              <w:rPr>
                <w:u w:val="single"/>
              </w:rPr>
            </w:pPr>
            <w:r w:rsidRPr="7ACF05F7">
              <w:rPr>
                <w:u w:val="single"/>
              </w:rPr>
              <w:t>RESPONDING</w:t>
            </w:r>
          </w:p>
          <w:p w14:paraId="4E4CF529" w14:textId="0EEE3C13" w:rsidR="00CE0A3F" w:rsidRPr="00CE0A3F" w:rsidRDefault="009879F2" w:rsidP="7ACF05F7">
            <w:r>
              <w:t>M</w:t>
            </w:r>
            <w:r w:rsidR="7ACF05F7" w:rsidRPr="7ACF05F7">
              <w:t>SMTC</w:t>
            </w:r>
            <w:r>
              <w:t>6</w:t>
            </w:r>
            <w:r w:rsidR="7ACF05F7" w:rsidRPr="7ACF05F7">
              <w:t xml:space="preserve">.RE.1: Choose appropriate music for a specific purpose or situation. </w:t>
            </w:r>
          </w:p>
          <w:p w14:paraId="25EC24D2" w14:textId="515894B0" w:rsidR="00EC7B7E" w:rsidRPr="00EC7B7E" w:rsidRDefault="00EC7B7E" w:rsidP="00EC7B7E">
            <w:pPr>
              <w:rPr>
                <w:rFonts w:cstheme="minorHAnsi"/>
                <w:bCs w:val="0"/>
                <w:u w:val="single"/>
              </w:rPr>
            </w:pPr>
          </w:p>
        </w:tc>
        <w:tc>
          <w:tcPr>
            <w:tcW w:w="2880" w:type="dxa"/>
            <w:gridSpan w:val="2"/>
            <w:vMerge/>
          </w:tcPr>
          <w:p w14:paraId="6F4D59C3"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BF5E0F" w:rsidRPr="004A7FBB" w14:paraId="138030A9" w14:textId="77777777" w:rsidTr="3E5124DA">
        <w:trPr>
          <w:gridAfter w:val="1"/>
          <w:cnfStyle w:val="000000100000" w:firstRow="0" w:lastRow="0" w:firstColumn="0" w:lastColumn="0" w:oddVBand="0" w:evenVBand="0" w:oddHBand="1" w:evenHBand="0" w:firstRowFirstColumn="0" w:firstRowLastColumn="0" w:lastRowFirstColumn="0" w:lastRowLastColumn="0"/>
          <w:wAfter w:w="90" w:type="dxa"/>
          <w:trHeight w:val="447"/>
        </w:trPr>
        <w:tc>
          <w:tcPr>
            <w:cnfStyle w:val="001000000000" w:firstRow="0" w:lastRow="0" w:firstColumn="1" w:lastColumn="0" w:oddVBand="0" w:evenVBand="0" w:oddHBand="0" w:evenHBand="0" w:firstRowFirstColumn="0" w:firstRowLastColumn="0" w:lastRowFirstColumn="0" w:lastRowLastColumn="0"/>
            <w:tcW w:w="10795" w:type="dxa"/>
            <w:gridSpan w:val="8"/>
            <w:shd w:val="clear" w:color="auto" w:fill="B9B0D9"/>
          </w:tcPr>
          <w:p w14:paraId="223CD9E7" w14:textId="77777777" w:rsidR="008903C0" w:rsidRPr="004A7FBB" w:rsidRDefault="1F708AFF" w:rsidP="1F708AFF">
            <w:pPr>
              <w:rPr>
                <w:b w:val="0"/>
                <w:bCs w:val="0"/>
              </w:rPr>
            </w:pPr>
            <w:r w:rsidRPr="1F708AFF">
              <w:t>ASSESSMENTS:</w:t>
            </w:r>
            <w:r w:rsidR="00B87CFC">
              <w:t xml:space="preserve"> Link to </w:t>
            </w:r>
            <w:r w:rsidR="00E234F1">
              <w:t>each</w:t>
            </w:r>
            <w:r w:rsidR="00422011">
              <w:t xml:space="preserve"> doc</w:t>
            </w:r>
            <w:r w:rsidR="00B87CFC">
              <w:t xml:space="preserve">ument with assessment examples </w:t>
            </w:r>
            <w:r w:rsidR="00422011">
              <w:t xml:space="preserve">with explanations </w:t>
            </w:r>
          </w:p>
        </w:tc>
      </w:tr>
      <w:tr w:rsidR="00BF5E0F" w:rsidRPr="0089109E" w14:paraId="6FDC1C52" w14:textId="77777777" w:rsidTr="3E5124DA">
        <w:trPr>
          <w:gridAfter w:val="1"/>
          <w:wAfter w:w="90" w:type="dxa"/>
          <w:trHeight w:val="348"/>
        </w:trPr>
        <w:tc>
          <w:tcPr>
            <w:cnfStyle w:val="001000000000" w:firstRow="0" w:lastRow="0" w:firstColumn="1" w:lastColumn="0" w:oddVBand="0" w:evenVBand="0" w:oddHBand="0" w:evenHBand="0" w:firstRowFirstColumn="0" w:firstRowLastColumn="0" w:lastRowFirstColumn="0" w:lastRowLastColumn="0"/>
            <w:tcW w:w="3810" w:type="dxa"/>
            <w:gridSpan w:val="3"/>
          </w:tcPr>
          <w:p w14:paraId="37D790A5" w14:textId="77777777" w:rsidR="000749E0" w:rsidRPr="00966439" w:rsidRDefault="1F708AFF" w:rsidP="00AA7465">
            <w:pPr>
              <w:jc w:val="center"/>
            </w:pPr>
            <w:r w:rsidRPr="00966439">
              <w:t>DIAGNOSTIC</w:t>
            </w:r>
          </w:p>
          <w:p w14:paraId="63D4EE32" w14:textId="77777777" w:rsidR="00543F2D" w:rsidRPr="00966439" w:rsidRDefault="00543F2D" w:rsidP="00543F2D">
            <w:pPr>
              <w:jc w:val="center"/>
              <w:rPr>
                <w:b w:val="0"/>
                <w:sz w:val="20"/>
                <w:szCs w:val="20"/>
              </w:rPr>
            </w:pPr>
            <w:r w:rsidRPr="00966439">
              <w:rPr>
                <w:b w:val="0"/>
                <w:sz w:val="20"/>
                <w:szCs w:val="20"/>
              </w:rPr>
              <w:t>Gauge where students are in their learning prior to beginning the lesson.</w:t>
            </w:r>
          </w:p>
          <w:p w14:paraId="7AC2CF59" w14:textId="77777777" w:rsidR="003378E6" w:rsidRPr="00966439" w:rsidRDefault="003378E6" w:rsidP="00AA7465">
            <w:pPr>
              <w:jc w:val="center"/>
              <w:rPr>
                <w:b w:val="0"/>
                <w:sz w:val="20"/>
                <w:szCs w:val="20"/>
              </w:rPr>
            </w:pPr>
          </w:p>
        </w:tc>
        <w:tc>
          <w:tcPr>
            <w:tcW w:w="3810" w:type="dxa"/>
            <w:gridSpan w:val="2"/>
          </w:tcPr>
          <w:p w14:paraId="1E998BB6" w14:textId="77777777" w:rsidR="008B5E56"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FORMATIVE</w:t>
            </w:r>
          </w:p>
          <w:p w14:paraId="03917AB2"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sz w:val="20"/>
                <w:szCs w:val="20"/>
              </w:rPr>
            </w:pPr>
            <w:r w:rsidRPr="00966439">
              <w:rPr>
                <w:sz w:val="20"/>
                <w:szCs w:val="20"/>
              </w:rPr>
              <w:t>Gauge student progress/growth through ongoing and periodic observation and/or checks for understanding.</w:t>
            </w:r>
          </w:p>
        </w:tc>
        <w:tc>
          <w:tcPr>
            <w:tcW w:w="3175" w:type="dxa"/>
            <w:gridSpan w:val="3"/>
          </w:tcPr>
          <w:p w14:paraId="7F1CAD44" w14:textId="77777777" w:rsidR="004F0983"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SUMMATIVE</w:t>
            </w:r>
          </w:p>
          <w:p w14:paraId="0A300929"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sz w:val="20"/>
                <w:szCs w:val="20"/>
              </w:rPr>
              <w:t>Gauge student mastery of standards.</w:t>
            </w:r>
          </w:p>
        </w:tc>
      </w:tr>
      <w:tr w:rsidR="008C35D1" w:rsidRPr="0089109E" w14:paraId="6BA7FCCB" w14:textId="77777777" w:rsidTr="3E5124DA">
        <w:trPr>
          <w:gridAfter w:val="1"/>
          <w:cnfStyle w:val="000000100000" w:firstRow="0" w:lastRow="0" w:firstColumn="0" w:lastColumn="0" w:oddVBand="0" w:evenVBand="0" w:oddHBand="1" w:evenHBand="0" w:firstRowFirstColumn="0" w:firstRowLastColumn="0" w:lastRowFirstColumn="0" w:lastRowLastColumn="0"/>
          <w:wAfter w:w="90" w:type="dxa"/>
          <w:trHeight w:val="1230"/>
        </w:trPr>
        <w:tc>
          <w:tcPr>
            <w:cnfStyle w:val="001000000000" w:firstRow="0" w:lastRow="0" w:firstColumn="1" w:lastColumn="0" w:oddVBand="0" w:evenVBand="0" w:oddHBand="0" w:evenHBand="0" w:firstRowFirstColumn="0" w:firstRowLastColumn="0" w:lastRowFirstColumn="0" w:lastRowLastColumn="0"/>
            <w:tcW w:w="3810" w:type="dxa"/>
            <w:gridSpan w:val="3"/>
            <w:shd w:val="clear" w:color="auto" w:fill="auto"/>
          </w:tcPr>
          <w:p w14:paraId="685DF4FE" w14:textId="0949CCCA" w:rsidR="00101116" w:rsidRPr="00966439" w:rsidRDefault="00CE0A3F" w:rsidP="00E12976">
            <w:pPr>
              <w:pStyle w:val="ListParagraph"/>
              <w:numPr>
                <w:ilvl w:val="0"/>
                <w:numId w:val="6"/>
              </w:numPr>
              <w:ind w:left="360"/>
              <w:rPr>
                <w:b w:val="0"/>
              </w:rPr>
            </w:pPr>
            <w:r>
              <w:rPr>
                <w:b w:val="0"/>
              </w:rPr>
              <w:t>Review lesson 1 concepts and skills.</w:t>
            </w:r>
            <w:r w:rsidR="00101116" w:rsidRPr="00966439">
              <w:rPr>
                <w:b w:val="0"/>
              </w:rPr>
              <w:t xml:space="preserve"> </w:t>
            </w:r>
          </w:p>
        </w:tc>
        <w:tc>
          <w:tcPr>
            <w:tcW w:w="3810" w:type="dxa"/>
            <w:gridSpan w:val="2"/>
            <w:shd w:val="clear" w:color="auto" w:fill="auto"/>
          </w:tcPr>
          <w:p w14:paraId="778CA39D" w14:textId="77777777" w:rsidR="00121EE8" w:rsidRPr="00966439" w:rsidRDefault="00121EE8" w:rsidP="00E12976">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966439">
              <w:t>Guided notes</w:t>
            </w:r>
          </w:p>
          <w:p w14:paraId="696DBB17" w14:textId="77777777" w:rsidR="008C35D1" w:rsidRPr="00966439" w:rsidRDefault="008C35D1" w:rsidP="00E12976">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966439">
              <w:t>One-on-one or group in-process critiques.</w:t>
            </w:r>
            <w:r w:rsidRPr="00966439">
              <w:rPr>
                <w:b/>
              </w:rPr>
              <w:t xml:space="preserve"> </w:t>
            </w:r>
          </w:p>
          <w:p w14:paraId="31AF4157" w14:textId="5788C09F" w:rsidR="008C35D1" w:rsidRPr="00966439" w:rsidRDefault="00727D84" w:rsidP="00E12976">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t>Formative assignment in DAW.</w:t>
            </w:r>
          </w:p>
          <w:p w14:paraId="2B6A743C" w14:textId="77777777" w:rsidR="008C35D1" w:rsidRPr="00966439" w:rsidRDefault="008C35D1" w:rsidP="008C35D1">
            <w:pPr>
              <w:cnfStyle w:val="000000100000" w:firstRow="0" w:lastRow="0" w:firstColumn="0" w:lastColumn="0" w:oddVBand="0" w:evenVBand="0" w:oddHBand="1" w:evenHBand="0" w:firstRowFirstColumn="0" w:firstRowLastColumn="0" w:lastRowFirstColumn="0" w:lastRowLastColumn="0"/>
            </w:pPr>
          </w:p>
        </w:tc>
        <w:tc>
          <w:tcPr>
            <w:tcW w:w="3175" w:type="dxa"/>
            <w:gridSpan w:val="3"/>
            <w:shd w:val="clear" w:color="auto" w:fill="auto"/>
          </w:tcPr>
          <w:p w14:paraId="2DF9DC2B" w14:textId="77777777" w:rsidR="008C35D1" w:rsidRPr="00966439" w:rsidRDefault="008C35D1" w:rsidP="00E12976">
            <w:pPr>
              <w:pStyle w:val="ListParagraph"/>
              <w:numPr>
                <w:ilvl w:val="0"/>
                <w:numId w:val="6"/>
              </w:numPr>
              <w:ind w:left="365"/>
              <w:cnfStyle w:val="000000100000" w:firstRow="0" w:lastRow="0" w:firstColumn="0" w:lastColumn="0" w:oddVBand="0" w:evenVBand="0" w:oddHBand="1" w:evenHBand="0" w:firstRowFirstColumn="0" w:firstRowLastColumn="0" w:lastRowFirstColumn="0" w:lastRowLastColumn="0"/>
            </w:pPr>
            <w:r w:rsidRPr="00966439">
              <w:t>Vocabulary quizzes.</w:t>
            </w:r>
          </w:p>
          <w:p w14:paraId="2ACBE8A0" w14:textId="77777777" w:rsidR="008C35D1" w:rsidRPr="00966439" w:rsidRDefault="008C35D1" w:rsidP="00727D84">
            <w:pPr>
              <w:pStyle w:val="ListParagraph"/>
              <w:ind w:left="360"/>
              <w:cnfStyle w:val="000000100000" w:firstRow="0" w:lastRow="0" w:firstColumn="0" w:lastColumn="0" w:oddVBand="0" w:evenVBand="0" w:oddHBand="1" w:evenHBand="0" w:firstRowFirstColumn="0" w:firstRowLastColumn="0" w:lastRowFirstColumn="0" w:lastRowLastColumn="0"/>
            </w:pPr>
          </w:p>
        </w:tc>
      </w:tr>
      <w:tr w:rsidR="00BF5E0F" w:rsidRPr="0089109E" w14:paraId="7754CA70" w14:textId="77777777" w:rsidTr="3E5124DA">
        <w:trPr>
          <w:trHeight w:val="51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2699DA34" w14:textId="77777777" w:rsidR="00B52E9C" w:rsidRPr="0089109E" w:rsidRDefault="1F708AFF" w:rsidP="002F615E">
            <w:pPr>
              <w:rPr>
                <w:b w:val="0"/>
                <w:bCs w:val="0"/>
                <w:highlight w:val="yellow"/>
              </w:rPr>
            </w:pPr>
            <w:r w:rsidRPr="00966439">
              <w:t>MAJOR UNIT CONCEPTS AND VOCABULARY</w:t>
            </w:r>
            <w:r w:rsidR="00422011" w:rsidRPr="00966439">
              <w:t xml:space="preserve"> </w:t>
            </w:r>
          </w:p>
        </w:tc>
      </w:tr>
      <w:tr w:rsidR="00970835" w:rsidRPr="0089109E" w14:paraId="07275AE1" w14:textId="77777777" w:rsidTr="3E5124DA">
        <w:trPr>
          <w:cnfStyle w:val="000000100000" w:firstRow="0" w:lastRow="0" w:firstColumn="0" w:lastColumn="0" w:oddVBand="0" w:evenVBand="0" w:oddHBand="1" w:evenHBand="0" w:firstRowFirstColumn="0" w:firstRowLastColumn="0" w:lastRowFirstColumn="0" w:lastRowLastColumn="0"/>
          <w:trHeight w:val="159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0AE72AD2" w14:textId="77777777" w:rsidR="002F615E" w:rsidRPr="001814D3" w:rsidRDefault="00822D00" w:rsidP="00970835">
            <w:r w:rsidRPr="001814D3">
              <w:t>FOUNDATIONAL INFORMATION</w:t>
            </w:r>
            <w:r w:rsidR="00885C32" w:rsidRPr="001814D3">
              <w:t xml:space="preserve">: </w:t>
            </w:r>
          </w:p>
          <w:p w14:paraId="286D1313" w14:textId="4C3EBDF3" w:rsidR="00F05CFC" w:rsidRPr="009B0668" w:rsidRDefault="7ACF05F7" w:rsidP="00970835">
            <w:pPr>
              <w:rPr>
                <w:b w:val="0"/>
                <w:bCs w:val="0"/>
              </w:rPr>
            </w:pPr>
            <w:r>
              <w:rPr>
                <w:b w:val="0"/>
                <w:bCs w:val="0"/>
              </w:rPr>
              <w:t>Introductory knowledge of the elements of music focusing on harmony and rhythm.</w:t>
            </w:r>
          </w:p>
          <w:p w14:paraId="13038207" w14:textId="0D913394" w:rsidR="7ACF05F7" w:rsidRDefault="7ACF05F7"/>
          <w:p w14:paraId="095FB5A3" w14:textId="77777777" w:rsidR="00951CF6" w:rsidRPr="001814D3" w:rsidRDefault="00822D00" w:rsidP="00970835">
            <w:r w:rsidRPr="001814D3">
              <w:t>CONCEPTS</w:t>
            </w:r>
            <w:r w:rsidR="002260B1" w:rsidRPr="001814D3">
              <w:t>:</w:t>
            </w:r>
            <w:r w:rsidR="002A17B3" w:rsidRPr="001814D3">
              <w:t xml:space="preserve"> </w:t>
            </w:r>
          </w:p>
          <w:p w14:paraId="08B185EB" w14:textId="6D406CD6" w:rsidR="008C3FA3" w:rsidRPr="00CE0A3F" w:rsidRDefault="00CE0A3F" w:rsidP="00E12976">
            <w:pPr>
              <w:pStyle w:val="ListParagraph"/>
              <w:numPr>
                <w:ilvl w:val="0"/>
                <w:numId w:val="5"/>
              </w:numPr>
              <w:rPr>
                <w:b w:val="0"/>
              </w:rPr>
            </w:pPr>
            <w:r>
              <w:rPr>
                <w:b w:val="0"/>
              </w:rPr>
              <w:t>I-V-vi-IV C Major p</w:t>
            </w:r>
            <w:r w:rsidR="00394688">
              <w:rPr>
                <w:b w:val="0"/>
              </w:rPr>
              <w:t>rogression</w:t>
            </w:r>
          </w:p>
          <w:p w14:paraId="00E84666" w14:textId="5A26A400" w:rsidR="00CE0A3F" w:rsidRPr="00090370" w:rsidRDefault="7ACF05F7" w:rsidP="00E12976">
            <w:pPr>
              <w:pStyle w:val="ListParagraph"/>
              <w:numPr>
                <w:ilvl w:val="0"/>
                <w:numId w:val="5"/>
              </w:numPr>
              <w:rPr>
                <w:b w:val="0"/>
                <w:bCs w:val="0"/>
              </w:rPr>
            </w:pPr>
            <w:r>
              <w:rPr>
                <w:b w:val="0"/>
                <w:bCs w:val="0"/>
              </w:rPr>
              <w:t>Left- and right-hand coordination</w:t>
            </w:r>
          </w:p>
          <w:p w14:paraId="47F5C38C" w14:textId="72505D63" w:rsidR="00090370" w:rsidRPr="001814D3" w:rsidRDefault="7ACF05F7" w:rsidP="00E12976">
            <w:pPr>
              <w:pStyle w:val="ListParagraph"/>
              <w:numPr>
                <w:ilvl w:val="0"/>
                <w:numId w:val="5"/>
              </w:numPr>
              <w:rPr>
                <w:b w:val="0"/>
                <w:bCs w:val="0"/>
              </w:rPr>
            </w:pPr>
            <w:r>
              <w:rPr>
                <w:b w:val="0"/>
                <w:bCs w:val="0"/>
              </w:rPr>
              <w:t>Combining elements of Rhythm with Harmony</w:t>
            </w:r>
          </w:p>
          <w:p w14:paraId="256EACED" w14:textId="14F17379" w:rsidR="7ACF05F7" w:rsidRDefault="7ACF05F7"/>
          <w:p w14:paraId="570E8E4C" w14:textId="10F5BB31" w:rsidR="002F615E" w:rsidRPr="001814D3" w:rsidRDefault="00822D00" w:rsidP="00970835">
            <w:r w:rsidRPr="001814D3">
              <w:t>VOCABULARY</w:t>
            </w:r>
            <w:r w:rsidR="002260B1" w:rsidRPr="001814D3">
              <w:t xml:space="preserve">: </w:t>
            </w:r>
          </w:p>
          <w:p w14:paraId="6884C5A2" w14:textId="3BAB616E" w:rsidR="00090370" w:rsidRPr="00090370" w:rsidRDefault="7ACF05F7" w:rsidP="00444F2B">
            <w:pPr>
              <w:rPr>
                <w:b w:val="0"/>
              </w:rPr>
            </w:pPr>
            <w:r>
              <w:rPr>
                <w:b w:val="0"/>
                <w:bCs w:val="0"/>
              </w:rPr>
              <w:t>Chord, harmony, interval, inversion, key, minor chord, minor chord, progression</w:t>
            </w:r>
          </w:p>
          <w:p w14:paraId="0D428CE3" w14:textId="4EBA3F04" w:rsidR="7ACF05F7" w:rsidRDefault="7ACF05F7" w:rsidP="7ACF05F7">
            <w:pPr>
              <w:rPr>
                <w:rFonts w:cs="Times New Roman (Body CS)"/>
                <w:b w:val="0"/>
                <w:bCs w:val="0"/>
                <w:caps/>
              </w:rPr>
            </w:pPr>
          </w:p>
          <w:p w14:paraId="5A106979" w14:textId="77777777" w:rsidR="00DE5E73" w:rsidRDefault="00DE5E73" w:rsidP="7ACF05F7">
            <w:pPr>
              <w:rPr>
                <w:rFonts w:cs="Times New Roman (Body CS)"/>
                <w:caps/>
              </w:rPr>
            </w:pPr>
          </w:p>
          <w:p w14:paraId="501C3100" w14:textId="167A2FB4" w:rsidR="00F05CFC" w:rsidRPr="00B067E9" w:rsidRDefault="009B0668" w:rsidP="00444F2B">
            <w:pPr>
              <w:rPr>
                <w:rFonts w:cs="Times New Roman (Body CS)"/>
                <w:caps/>
              </w:rPr>
            </w:pPr>
            <w:r w:rsidRPr="00B067E9">
              <w:rPr>
                <w:rFonts w:cs="Times New Roman (Body CS)"/>
                <w:caps/>
              </w:rPr>
              <w:t>Additional Supplemental Links:</w:t>
            </w:r>
          </w:p>
          <w:p w14:paraId="4967F27E" w14:textId="791F0EB2" w:rsidR="00090370" w:rsidRDefault="00090370" w:rsidP="00444F2B">
            <w:pPr>
              <w:rPr>
                <w:b w:val="0"/>
                <w:bCs w:val="0"/>
              </w:rPr>
            </w:pPr>
            <w:hyperlink r:id="rId16" w:history="1">
              <w:r w:rsidRPr="00090370">
                <w:rPr>
                  <w:rStyle w:val="Hyperlink"/>
                  <w:b w:val="0"/>
                  <w:bCs w:val="0"/>
                </w:rPr>
                <w:t>daveconservatoire.org</w:t>
              </w:r>
            </w:hyperlink>
          </w:p>
          <w:p w14:paraId="25679A13" w14:textId="77777777" w:rsidR="009B0668" w:rsidRDefault="00730517" w:rsidP="00444F2B">
            <w:pPr>
              <w:rPr>
                <w:rStyle w:val="Hyperlink"/>
                <w:b w:val="0"/>
                <w:bCs w:val="0"/>
              </w:rPr>
            </w:pPr>
            <w:hyperlink r:id="rId17" w:history="1">
              <w:r w:rsidRPr="00730517">
                <w:rPr>
                  <w:rStyle w:val="Hyperlink"/>
                  <w:b w:val="0"/>
                  <w:bCs w:val="0"/>
                </w:rPr>
                <w:t>Intervals on the keyboard</w:t>
              </w:r>
            </w:hyperlink>
          </w:p>
          <w:p w14:paraId="27DDE859" w14:textId="7249BD90" w:rsidR="0099732B" w:rsidRPr="0089109E" w:rsidRDefault="0099732B" w:rsidP="00444F2B">
            <w:pPr>
              <w:rPr>
                <w:b w:val="0"/>
                <w:bCs w:val="0"/>
                <w:highlight w:val="yellow"/>
              </w:rPr>
            </w:pPr>
            <w:hyperlink r:id="rId18" w:history="1">
              <w:proofErr w:type="spellStart"/>
              <w:r w:rsidRPr="0099732B">
                <w:rPr>
                  <w:rStyle w:val="Hyperlink"/>
                  <w:b w:val="0"/>
                  <w:bCs w:val="0"/>
                </w:rPr>
                <w:t>MuTechTeacherNet</w:t>
              </w:r>
              <w:proofErr w:type="spellEnd"/>
            </w:hyperlink>
          </w:p>
        </w:tc>
      </w:tr>
      <w:tr w:rsidR="007477DC" w:rsidRPr="0089109E" w14:paraId="2ED2A82C" w14:textId="77777777" w:rsidTr="3E5124DA">
        <w:trPr>
          <w:trHeight w:val="53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0BD6143A" w14:textId="53F28687" w:rsidR="007477DC" w:rsidRPr="001814D3" w:rsidRDefault="009A5F5E" w:rsidP="007477DC">
            <w:pPr>
              <w:rPr>
                <w:b w:val="0"/>
                <w:bCs w:val="0"/>
              </w:rPr>
            </w:pPr>
            <w:r w:rsidRPr="001814D3">
              <w:lastRenderedPageBreak/>
              <w:t>DIFFERENTIATED LEARNING</w:t>
            </w:r>
          </w:p>
        </w:tc>
      </w:tr>
      <w:tr w:rsidR="004750CC" w:rsidRPr="0089109E" w14:paraId="0EF1E730" w14:textId="77777777" w:rsidTr="3E5124DA">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628A752D" w14:textId="7D5A5B23" w:rsidR="004750CC" w:rsidRPr="00611E8B" w:rsidRDefault="7ACF05F7" w:rsidP="7ACF05F7">
            <w:r w:rsidRPr="7ACF05F7">
              <w:t xml:space="preserve">INCREASED RIGOR: </w:t>
            </w:r>
          </w:p>
          <w:p w14:paraId="45AE781E" w14:textId="360AB9D1" w:rsidR="00BB6A91" w:rsidRPr="001814D3" w:rsidRDefault="7ACF05F7" w:rsidP="7ACF05F7">
            <w:pPr>
              <w:rPr>
                <w:rFonts w:ascii="Times New Roman" w:eastAsia="Times New Roman" w:hAnsi="Times New Roman" w:cs="Times New Roman"/>
                <w:b w:val="0"/>
                <w:bCs w:val="0"/>
              </w:rPr>
            </w:pPr>
            <w:r w:rsidRPr="7ACF05F7">
              <w:rPr>
                <w:b w:val="0"/>
                <w:bCs w:val="0"/>
              </w:rPr>
              <w:t>Advanced students will improvise rhythms with the chord progression using arpeggios. Students working at an accelerated pace will create a 2</w:t>
            </w:r>
            <w:r w:rsidRPr="7ACF05F7">
              <w:rPr>
                <w:b w:val="0"/>
                <w:bCs w:val="0"/>
                <w:vertAlign w:val="superscript"/>
              </w:rPr>
              <w:t>nd</w:t>
            </w:r>
            <w:r w:rsidRPr="7ACF05F7">
              <w:rPr>
                <w:b w:val="0"/>
                <w:bCs w:val="0"/>
              </w:rPr>
              <w:t xml:space="preserve"> rhythmic harmonic accompaniment in a different key.</w:t>
            </w:r>
          </w:p>
          <w:p w14:paraId="3594A6CA" w14:textId="0C245B31" w:rsidR="7ACF05F7" w:rsidRDefault="7ACF05F7" w:rsidP="7ACF05F7"/>
          <w:p w14:paraId="727C0839" w14:textId="0B653BA9" w:rsidR="00745806" w:rsidRPr="001814D3" w:rsidRDefault="7ACF05F7" w:rsidP="7ACF05F7">
            <w:r w:rsidRPr="7ACF05F7">
              <w:t>ADAPTED ASSIGNMENT:</w:t>
            </w:r>
          </w:p>
          <w:p w14:paraId="1B545FF4" w14:textId="77777777" w:rsidR="00745806" w:rsidRPr="001814D3" w:rsidRDefault="7ACF05F7" w:rsidP="00745806">
            <w:pPr>
              <w:rPr>
                <w:b w:val="0"/>
                <w:bCs w:val="0"/>
              </w:rPr>
            </w:pPr>
            <w:r w:rsidRPr="7ACF05F7">
              <w:rPr>
                <w:b w:val="0"/>
                <w:bCs w:val="0"/>
              </w:rPr>
              <w:t>Teacher will move throughout class to remediate and adjust learning goals according to student needs. Strategies may involve scaffolding by limiting choices, peer mentoring, or one-to-one re-delivery of instruction.</w:t>
            </w:r>
            <w:r>
              <w:rPr>
                <w:b w:val="0"/>
                <w:bCs w:val="0"/>
              </w:rPr>
              <w:t xml:space="preserve"> </w:t>
            </w:r>
          </w:p>
        </w:tc>
      </w:tr>
      <w:tr w:rsidR="004750CC" w:rsidRPr="0089109E" w14:paraId="14C612A3" w14:textId="77777777" w:rsidTr="3E5124DA">
        <w:trPr>
          <w:trHeight w:val="54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713EE437" w14:textId="77777777" w:rsidR="004750CC" w:rsidRPr="0089109E" w:rsidRDefault="00951CF6" w:rsidP="007477DC">
            <w:pPr>
              <w:rPr>
                <w:highlight w:val="yellow"/>
              </w:rPr>
            </w:pPr>
            <w:r w:rsidRPr="001E2A89">
              <w:t>MATERIALS</w:t>
            </w:r>
          </w:p>
        </w:tc>
      </w:tr>
      <w:tr w:rsidR="00F55E11" w:rsidRPr="0089109E" w14:paraId="11976437" w14:textId="77777777" w:rsidTr="3E5124DA">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5715" w:type="dxa"/>
            <w:gridSpan w:val="4"/>
            <w:shd w:val="clear" w:color="auto" w:fill="FFFFFF" w:themeFill="background1"/>
          </w:tcPr>
          <w:p w14:paraId="0DC5A60C" w14:textId="77777777" w:rsidR="00F55E11" w:rsidRPr="00611E8B" w:rsidRDefault="00822D00" w:rsidP="00F55E11">
            <w:pPr>
              <w:rPr>
                <w:b w:val="0"/>
              </w:rPr>
            </w:pPr>
            <w:r w:rsidRPr="00611E8B">
              <w:t>STUDENT SUPPLIES</w:t>
            </w:r>
            <w:r w:rsidR="00F55E11" w:rsidRPr="00611E8B">
              <w:t>:</w:t>
            </w:r>
          </w:p>
          <w:p w14:paraId="727FE1FD" w14:textId="77777777" w:rsidR="00794EB3" w:rsidRPr="00611E8B" w:rsidRDefault="00794EB3" w:rsidP="00E12976">
            <w:pPr>
              <w:pStyle w:val="ListParagraph"/>
              <w:numPr>
                <w:ilvl w:val="0"/>
                <w:numId w:val="4"/>
              </w:numPr>
              <w:rPr>
                <w:b w:val="0"/>
              </w:rPr>
            </w:pPr>
            <w:r w:rsidRPr="00611E8B">
              <w:rPr>
                <w:b w:val="0"/>
              </w:rPr>
              <w:t>Guided notetaking handout, pencil, and eraser</w:t>
            </w:r>
          </w:p>
          <w:p w14:paraId="12109733" w14:textId="75176BD9" w:rsidR="009A18E2" w:rsidRPr="00611E8B" w:rsidRDefault="00BB6A91" w:rsidP="00E12976">
            <w:pPr>
              <w:pStyle w:val="ListParagraph"/>
              <w:numPr>
                <w:ilvl w:val="0"/>
                <w:numId w:val="4"/>
              </w:numPr>
              <w:rPr>
                <w:b w:val="0"/>
                <w:bCs w:val="0"/>
              </w:rPr>
            </w:pPr>
            <w:r w:rsidRPr="00611E8B">
              <w:rPr>
                <w:b w:val="0"/>
              </w:rPr>
              <w:t>Student computer workstation, with headphones</w:t>
            </w:r>
          </w:p>
          <w:p w14:paraId="1E915DAB" w14:textId="47796168" w:rsidR="001814D3" w:rsidRPr="00611E8B" w:rsidRDefault="001814D3" w:rsidP="00E12976">
            <w:pPr>
              <w:pStyle w:val="ListParagraph"/>
              <w:numPr>
                <w:ilvl w:val="0"/>
                <w:numId w:val="4"/>
              </w:numPr>
              <w:rPr>
                <w:b w:val="0"/>
                <w:bCs w:val="0"/>
              </w:rPr>
            </w:pPr>
            <w:r w:rsidRPr="00611E8B">
              <w:rPr>
                <w:b w:val="0"/>
                <w:bCs w:val="0"/>
              </w:rPr>
              <w:t>DAW and MIDI Controller</w:t>
            </w:r>
          </w:p>
          <w:p w14:paraId="31684E13" w14:textId="57C04709" w:rsidR="00BB6A91" w:rsidRPr="00611E8B" w:rsidRDefault="00BB6A91" w:rsidP="00E12976">
            <w:pPr>
              <w:pStyle w:val="ListParagraph"/>
              <w:numPr>
                <w:ilvl w:val="0"/>
                <w:numId w:val="4"/>
              </w:numPr>
              <w:rPr>
                <w:b w:val="0"/>
                <w:bCs w:val="0"/>
              </w:rPr>
            </w:pPr>
            <w:r w:rsidRPr="00611E8B">
              <w:rPr>
                <w:b w:val="0"/>
                <w:bCs w:val="0"/>
              </w:rPr>
              <w:t>Web browser</w:t>
            </w:r>
          </w:p>
          <w:p w14:paraId="5664DFF9" w14:textId="77777777" w:rsidR="009A18E2" w:rsidRPr="00611E8B" w:rsidRDefault="00BB6A91" w:rsidP="00E12976">
            <w:pPr>
              <w:pStyle w:val="ListParagraph"/>
              <w:numPr>
                <w:ilvl w:val="0"/>
                <w:numId w:val="4"/>
              </w:numPr>
              <w:rPr>
                <w:b w:val="0"/>
                <w:bCs w:val="0"/>
              </w:rPr>
            </w:pPr>
            <w:proofErr w:type="spellStart"/>
            <w:r w:rsidRPr="00611E8B">
              <w:rPr>
                <w:b w:val="0"/>
                <w:bCs w:val="0"/>
              </w:rPr>
              <w:t>GSuite</w:t>
            </w:r>
            <w:proofErr w:type="spellEnd"/>
            <w:r w:rsidRPr="00611E8B">
              <w:rPr>
                <w:b w:val="0"/>
                <w:bCs w:val="0"/>
              </w:rPr>
              <w:t xml:space="preserve"> for Education tools or other MLS, presentation software or apps</w:t>
            </w:r>
          </w:p>
          <w:p w14:paraId="542FFFC8" w14:textId="65BBEA46" w:rsidR="001814D3" w:rsidRPr="00611E8B" w:rsidRDefault="001814D3" w:rsidP="00E12976">
            <w:pPr>
              <w:pStyle w:val="ListParagraph"/>
              <w:numPr>
                <w:ilvl w:val="0"/>
                <w:numId w:val="4"/>
              </w:numPr>
              <w:rPr>
                <w:b w:val="0"/>
                <w:bCs w:val="0"/>
              </w:rPr>
            </w:pPr>
            <w:r w:rsidRPr="00611E8B">
              <w:rPr>
                <w:b w:val="0"/>
                <w:bCs w:val="0"/>
              </w:rPr>
              <w:t>Instructional videos</w:t>
            </w:r>
          </w:p>
        </w:tc>
        <w:tc>
          <w:tcPr>
            <w:tcW w:w="5170" w:type="dxa"/>
            <w:gridSpan w:val="5"/>
            <w:shd w:val="clear" w:color="auto" w:fill="FFFFFF" w:themeFill="background1"/>
          </w:tcPr>
          <w:p w14:paraId="50746EFA" w14:textId="77777777" w:rsidR="00F55E11" w:rsidRPr="00611E8B" w:rsidRDefault="00822D00" w:rsidP="00F55E11">
            <w:pPr>
              <w:cnfStyle w:val="000000100000" w:firstRow="0" w:lastRow="0" w:firstColumn="0" w:lastColumn="0" w:oddVBand="0" w:evenVBand="0" w:oddHBand="1" w:evenHBand="0" w:firstRowFirstColumn="0" w:firstRowLastColumn="0" w:lastRowFirstColumn="0" w:lastRowLastColumn="0"/>
              <w:rPr>
                <w:b/>
              </w:rPr>
            </w:pPr>
            <w:r w:rsidRPr="00611E8B">
              <w:rPr>
                <w:b/>
              </w:rPr>
              <w:t>TEACHER SUPPLIES</w:t>
            </w:r>
            <w:r w:rsidR="00F55E11" w:rsidRPr="00611E8B">
              <w:rPr>
                <w:b/>
              </w:rPr>
              <w:t>:</w:t>
            </w:r>
          </w:p>
          <w:p w14:paraId="26D6941A" w14:textId="1A97BF19" w:rsidR="00F55E11" w:rsidRPr="00611E8B" w:rsidRDefault="00BB6A91" w:rsidP="00E12976">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LCD Projector</w:t>
            </w:r>
          </w:p>
          <w:p w14:paraId="0F585535" w14:textId="3A32EB7F" w:rsidR="001E2A89" w:rsidRPr="00611E8B" w:rsidRDefault="00BB6A91" w:rsidP="00E12976">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Teacher computer/music workstation</w:t>
            </w:r>
          </w:p>
          <w:p w14:paraId="4E813DD4" w14:textId="596B82F1" w:rsidR="001E2A89" w:rsidRPr="00611E8B" w:rsidRDefault="001E2A89" w:rsidP="00E12976">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Audio playback system</w:t>
            </w:r>
          </w:p>
          <w:p w14:paraId="2D753E09" w14:textId="4086D0CB" w:rsidR="00BB6A91" w:rsidRPr="00611E8B" w:rsidRDefault="00BB6A91" w:rsidP="00E12976">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Google Classroom or other LMS</w:t>
            </w:r>
          </w:p>
          <w:p w14:paraId="0F04C45B" w14:textId="37603127" w:rsidR="00D42BA5" w:rsidRDefault="00D42BA5" w:rsidP="00E12976">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LCD Camera/Projector</w:t>
            </w:r>
          </w:p>
          <w:p w14:paraId="004A85C1" w14:textId="40839E8B" w:rsidR="00CE0A3F" w:rsidRDefault="00E33B72" w:rsidP="00E12976">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Example videos of jugglers</w:t>
            </w:r>
          </w:p>
          <w:p w14:paraId="6123F42E" w14:textId="110CE956" w:rsidR="008C7FDD" w:rsidRPr="00611E8B" w:rsidRDefault="00CE0A3F" w:rsidP="00E12976">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Rhythmic Harmony</w:t>
            </w:r>
            <w:r w:rsidR="00E6663A" w:rsidRPr="00611E8B">
              <w:t xml:space="preserve"> .ppt</w:t>
            </w:r>
          </w:p>
          <w:p w14:paraId="600742B8" w14:textId="2EBCD33E" w:rsidR="001E2A89" w:rsidRPr="00611E8B" w:rsidRDefault="001E2A89" w:rsidP="00611E8B">
            <w:pPr>
              <w:pStyle w:val="ListParagraph"/>
              <w:cnfStyle w:val="000000100000" w:firstRow="0" w:lastRow="0" w:firstColumn="0" w:lastColumn="0" w:oddVBand="0" w:evenVBand="0" w:oddHBand="1" w:evenHBand="0" w:firstRowFirstColumn="0" w:firstRowLastColumn="0" w:lastRowFirstColumn="0" w:lastRowLastColumn="0"/>
            </w:pPr>
          </w:p>
        </w:tc>
      </w:tr>
      <w:tr w:rsidR="007477DC" w:rsidRPr="0089109E" w14:paraId="56487A3D" w14:textId="77777777" w:rsidTr="3E5124DA">
        <w:trPr>
          <w:trHeight w:val="268"/>
        </w:trPr>
        <w:tc>
          <w:tcPr>
            <w:cnfStyle w:val="001000000000" w:firstRow="0" w:lastRow="0" w:firstColumn="1" w:lastColumn="0" w:oddVBand="0" w:evenVBand="0" w:oddHBand="0" w:evenHBand="0" w:firstRowFirstColumn="0" w:firstRowLastColumn="0" w:lastRowFirstColumn="0" w:lastRowLastColumn="0"/>
            <w:tcW w:w="2325" w:type="dxa"/>
            <w:vMerge w:val="restart"/>
            <w:shd w:val="clear" w:color="auto" w:fill="B9B0D9"/>
            <w:textDirection w:val="btLr"/>
          </w:tcPr>
          <w:p w14:paraId="77EC3D83" w14:textId="77777777" w:rsidR="007477DC" w:rsidRPr="001E2A89" w:rsidRDefault="007477DC" w:rsidP="007477DC">
            <w:pPr>
              <w:ind w:left="113" w:right="113"/>
              <w:jc w:val="center"/>
              <w:rPr>
                <w:b w:val="0"/>
                <w:bCs w:val="0"/>
                <w:sz w:val="28"/>
                <w:szCs w:val="28"/>
              </w:rPr>
            </w:pPr>
            <w:r w:rsidRPr="001E2A89">
              <w:rPr>
                <w:sz w:val="28"/>
                <w:szCs w:val="28"/>
              </w:rPr>
              <w:t>OPENING</w:t>
            </w:r>
          </w:p>
          <w:p w14:paraId="3D00B8E3" w14:textId="5C498CF1" w:rsidR="007477DC" w:rsidRPr="0089109E" w:rsidRDefault="007477DC" w:rsidP="007477DC">
            <w:pPr>
              <w:ind w:left="113" w:right="113"/>
              <w:jc w:val="center"/>
              <w:rPr>
                <w:b w:val="0"/>
                <w:bCs w:val="0"/>
                <w:highlight w:val="yellow"/>
              </w:rPr>
            </w:pPr>
            <w:r w:rsidRPr="001E2A89">
              <w:rPr>
                <w:sz w:val="28"/>
                <w:szCs w:val="28"/>
              </w:rPr>
              <w:t xml:space="preserve">Getting students </w:t>
            </w:r>
            <w:r w:rsidRPr="001E2A89">
              <w:rPr>
                <w:sz w:val="28"/>
                <w:szCs w:val="28"/>
                <w:shd w:val="clear" w:color="auto" w:fill="B9B0D9"/>
              </w:rPr>
              <w:t>ready to learn</w:t>
            </w:r>
          </w:p>
        </w:tc>
        <w:tc>
          <w:tcPr>
            <w:tcW w:w="8560" w:type="dxa"/>
            <w:gridSpan w:val="8"/>
            <w:shd w:val="clear" w:color="auto" w:fill="FFFFFF" w:themeFill="background1"/>
          </w:tcPr>
          <w:p w14:paraId="5FC19E53" w14:textId="77777777" w:rsidR="006A6E41" w:rsidRPr="00F05CFC" w:rsidRDefault="006A6E41" w:rsidP="006A6E41">
            <w:pPr>
              <w:cnfStyle w:val="000000000000" w:firstRow="0" w:lastRow="0" w:firstColumn="0" w:lastColumn="0" w:oddVBand="0" w:evenVBand="0" w:oddHBand="0" w:evenHBand="0" w:firstRowFirstColumn="0" w:firstRowLastColumn="0" w:lastRowFirstColumn="0" w:lastRowLastColumn="0"/>
              <w:rPr>
                <w:b/>
                <w:bCs/>
              </w:rPr>
            </w:pPr>
            <w:r w:rsidRPr="00F05CFC">
              <w:rPr>
                <w:b/>
                <w:bCs/>
              </w:rPr>
              <w:t>ESSENTIAL QUESTION</w:t>
            </w:r>
            <w:r w:rsidR="007477DC" w:rsidRPr="00F05CFC">
              <w:rPr>
                <w:b/>
                <w:bCs/>
              </w:rPr>
              <w:t>:</w:t>
            </w:r>
          </w:p>
          <w:p w14:paraId="3AB1E91B" w14:textId="5C9A0D27" w:rsidR="00A762D8" w:rsidRPr="00F05CFC" w:rsidRDefault="000C755D" w:rsidP="006A6E41">
            <w:pPr>
              <w:cnfStyle w:val="000000000000" w:firstRow="0" w:lastRow="0" w:firstColumn="0" w:lastColumn="0" w:oddVBand="0" w:evenVBand="0" w:oddHBand="0" w:evenHBand="0" w:firstRowFirstColumn="0" w:firstRowLastColumn="0" w:lastRowFirstColumn="0" w:lastRowLastColumn="0"/>
            </w:pPr>
            <w:r>
              <w:t>How do we discern musical creators’ and performers’ expressive intent?</w:t>
            </w:r>
          </w:p>
        </w:tc>
      </w:tr>
      <w:tr w:rsidR="007477DC" w:rsidRPr="0089109E" w14:paraId="4FAA22A7" w14:textId="77777777" w:rsidTr="3E5124DA">
        <w:trPr>
          <w:cnfStyle w:val="000000100000" w:firstRow="0" w:lastRow="0" w:firstColumn="0" w:lastColumn="0" w:oddVBand="0" w:evenVBand="0" w:oddHBand="1" w:evenHBand="0" w:firstRowFirstColumn="0" w:firstRowLastColumn="0" w:lastRowFirstColumn="0" w:lastRowLastColumn="0"/>
          <w:trHeight w:val="1093"/>
        </w:trPr>
        <w:tc>
          <w:tcPr>
            <w:cnfStyle w:val="001000000000" w:firstRow="0" w:lastRow="0" w:firstColumn="1" w:lastColumn="0" w:oddVBand="0" w:evenVBand="0" w:oddHBand="0" w:evenHBand="0" w:firstRowFirstColumn="0" w:firstRowLastColumn="0" w:lastRowFirstColumn="0" w:lastRowLastColumn="0"/>
            <w:tcW w:w="2325" w:type="dxa"/>
            <w:vMerge/>
          </w:tcPr>
          <w:p w14:paraId="3586504D" w14:textId="77777777" w:rsidR="007477DC" w:rsidRPr="0089109E" w:rsidRDefault="007477DC" w:rsidP="007477DC">
            <w:pPr>
              <w:jc w:val="center"/>
              <w:rPr>
                <w:b w:val="0"/>
                <w:highlight w:val="yellow"/>
              </w:rPr>
            </w:pPr>
          </w:p>
        </w:tc>
        <w:tc>
          <w:tcPr>
            <w:tcW w:w="8560" w:type="dxa"/>
            <w:gridSpan w:val="8"/>
            <w:shd w:val="clear" w:color="auto" w:fill="auto"/>
          </w:tcPr>
          <w:p w14:paraId="7CC36127" w14:textId="4559EF1A" w:rsidR="007477DC" w:rsidRPr="00F7628D" w:rsidRDefault="007477DC" w:rsidP="007477DC">
            <w:pPr>
              <w:cnfStyle w:val="000000100000" w:firstRow="0" w:lastRow="0" w:firstColumn="0" w:lastColumn="0" w:oddVBand="0" w:evenVBand="0" w:oddHBand="1" w:evenHBand="0" w:firstRowFirstColumn="0" w:firstRowLastColumn="0" w:lastRowFirstColumn="0" w:lastRowLastColumn="0"/>
            </w:pPr>
            <w:r w:rsidRPr="00F7628D">
              <w:rPr>
                <w:b/>
                <w:bCs/>
              </w:rPr>
              <w:t>HOOK/INTRODUCTION ACTIVITY:</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F4056E" w:rsidRPr="00394688" w14:paraId="4D7E0C7C" w14:textId="77777777" w:rsidTr="3E5124DA">
              <w:tc>
                <w:tcPr>
                  <w:tcW w:w="8320" w:type="dxa"/>
                </w:tcPr>
                <w:p w14:paraId="0CA2B784" w14:textId="49D0422D" w:rsidR="00F7628D" w:rsidRDefault="3E5124DA" w:rsidP="3E5124DA">
                  <w:pPr>
                    <w:pStyle w:val="ListParagraph"/>
                    <w:numPr>
                      <w:ilvl w:val="0"/>
                      <w:numId w:val="3"/>
                    </w:numPr>
                    <w:pBdr>
                      <w:top w:val="nil"/>
                      <w:left w:val="nil"/>
                      <w:bottom w:val="nil"/>
                      <w:right w:val="nil"/>
                      <w:between w:val="nil"/>
                    </w:pBdr>
                    <w:rPr>
                      <w:color w:val="000000" w:themeColor="text1"/>
                    </w:rPr>
                  </w:pPr>
                  <w:r w:rsidRPr="3E5124DA">
                    <w:rPr>
                      <w:color w:val="000000" w:themeColor="text1"/>
                    </w:rPr>
                    <w:t>Ask the class to pat their heads and rub their stomachs at the same time.</w:t>
                  </w:r>
                </w:p>
                <w:p w14:paraId="3EF2421E" w14:textId="6E599B5F" w:rsidR="00E33B72" w:rsidRDefault="3E5124DA" w:rsidP="3E5124DA">
                  <w:pPr>
                    <w:pStyle w:val="ListParagraph"/>
                    <w:numPr>
                      <w:ilvl w:val="0"/>
                      <w:numId w:val="3"/>
                    </w:numPr>
                    <w:pBdr>
                      <w:top w:val="nil"/>
                      <w:left w:val="nil"/>
                      <w:bottom w:val="nil"/>
                      <w:right w:val="nil"/>
                      <w:between w:val="nil"/>
                    </w:pBdr>
                    <w:rPr>
                      <w:color w:val="000000" w:themeColor="text1"/>
                    </w:rPr>
                  </w:pPr>
                  <w:r w:rsidRPr="3E5124DA">
                    <w:rPr>
                      <w:color w:val="000000" w:themeColor="text1"/>
                    </w:rPr>
                    <w:t>Most everyone has attempted to work on this challenge of human coordination at some point and time.</w:t>
                  </w:r>
                </w:p>
                <w:p w14:paraId="3F5AF01A" w14:textId="2A7731F6" w:rsidR="00F7628D" w:rsidRDefault="3E5124DA" w:rsidP="3E5124DA">
                  <w:pPr>
                    <w:pStyle w:val="ListParagraph"/>
                    <w:numPr>
                      <w:ilvl w:val="0"/>
                      <w:numId w:val="3"/>
                    </w:numPr>
                    <w:pBdr>
                      <w:top w:val="nil"/>
                      <w:left w:val="nil"/>
                      <w:bottom w:val="nil"/>
                      <w:right w:val="nil"/>
                      <w:between w:val="nil"/>
                    </w:pBdr>
                    <w:rPr>
                      <w:color w:val="000000" w:themeColor="text1"/>
                    </w:rPr>
                  </w:pPr>
                  <w:r w:rsidRPr="3E5124DA">
                    <w:rPr>
                      <w:color w:val="000000" w:themeColor="text1"/>
                    </w:rPr>
                    <w:t>If you can find some sample videos or other coordination challenges for the students, share them with the class.</w:t>
                  </w:r>
                </w:p>
                <w:p w14:paraId="449D2895" w14:textId="50E6DAE6" w:rsidR="00E33B72" w:rsidRPr="00F7628D" w:rsidRDefault="3E5124DA" w:rsidP="3E5124DA">
                  <w:pPr>
                    <w:pStyle w:val="ListParagraph"/>
                    <w:numPr>
                      <w:ilvl w:val="0"/>
                      <w:numId w:val="3"/>
                    </w:numPr>
                    <w:pBdr>
                      <w:top w:val="nil"/>
                      <w:left w:val="nil"/>
                      <w:bottom w:val="nil"/>
                      <w:right w:val="nil"/>
                      <w:between w:val="nil"/>
                    </w:pBdr>
                    <w:rPr>
                      <w:color w:val="000000" w:themeColor="text1"/>
                    </w:rPr>
                  </w:pPr>
                  <w:r w:rsidRPr="3E5124DA">
                    <w:rPr>
                      <w:color w:val="000000" w:themeColor="text1"/>
                    </w:rPr>
                    <w:t>Explain that coordination is a fundamental skill that musicians must develop.</w:t>
                  </w:r>
                </w:p>
                <w:p w14:paraId="5162023D" w14:textId="2C5E8E73" w:rsidR="00F7628D" w:rsidRDefault="3E5124DA" w:rsidP="3E5124DA">
                  <w:pPr>
                    <w:pStyle w:val="ListParagraph"/>
                    <w:numPr>
                      <w:ilvl w:val="0"/>
                      <w:numId w:val="3"/>
                    </w:numPr>
                    <w:pBdr>
                      <w:top w:val="nil"/>
                      <w:left w:val="nil"/>
                      <w:bottom w:val="nil"/>
                      <w:right w:val="nil"/>
                      <w:between w:val="nil"/>
                    </w:pBdr>
                    <w:rPr>
                      <w:color w:val="000000" w:themeColor="text1"/>
                    </w:rPr>
                  </w:pPr>
                  <w:r w:rsidRPr="3E5124DA">
                    <w:rPr>
                      <w:color w:val="000000" w:themeColor="text1"/>
                    </w:rPr>
                    <w:t>Turn on a metronome and ask the students to tap their right foot on counts 1 and 3.</w:t>
                  </w:r>
                </w:p>
                <w:p w14:paraId="24824131" w14:textId="492E7751" w:rsidR="00E33B72" w:rsidRPr="00F7628D" w:rsidRDefault="3E5124DA" w:rsidP="3E5124DA">
                  <w:pPr>
                    <w:pStyle w:val="ListParagraph"/>
                    <w:numPr>
                      <w:ilvl w:val="0"/>
                      <w:numId w:val="3"/>
                    </w:numPr>
                    <w:pBdr>
                      <w:top w:val="nil"/>
                      <w:left w:val="nil"/>
                      <w:bottom w:val="nil"/>
                      <w:right w:val="nil"/>
                      <w:between w:val="nil"/>
                    </w:pBdr>
                    <w:rPr>
                      <w:color w:val="000000" w:themeColor="text1"/>
                    </w:rPr>
                  </w:pPr>
                  <w:r w:rsidRPr="3E5124DA">
                    <w:rPr>
                      <w:color w:val="000000" w:themeColor="text1"/>
                    </w:rPr>
                    <w:t>Next ask them to use their left hand to tap on their desk on counts 2 and 4. Most of them should be able to accomplish this.</w:t>
                  </w:r>
                </w:p>
                <w:p w14:paraId="2622B2A6" w14:textId="15D36CFC" w:rsidR="0063796C" w:rsidRDefault="3E5124DA" w:rsidP="3E5124DA">
                  <w:pPr>
                    <w:pStyle w:val="ListParagraph"/>
                    <w:numPr>
                      <w:ilvl w:val="0"/>
                      <w:numId w:val="3"/>
                    </w:numPr>
                    <w:pBdr>
                      <w:top w:val="nil"/>
                      <w:left w:val="nil"/>
                      <w:bottom w:val="nil"/>
                      <w:right w:val="nil"/>
                      <w:between w:val="nil"/>
                    </w:pBdr>
                    <w:rPr>
                      <w:color w:val="000000" w:themeColor="text1"/>
                    </w:rPr>
                  </w:pPr>
                  <w:r w:rsidRPr="3E5124DA">
                    <w:rPr>
                      <w:color w:val="000000" w:themeColor="text1"/>
                    </w:rPr>
                    <w:t>Now it begins to get challenging. Ask them to use their right hand to tap out eighth notes on their desk while they maintain their right foot and left hand tapping. You are likely to lose quite a few of them at this point.</w:t>
                  </w:r>
                </w:p>
                <w:p w14:paraId="066DA691" w14:textId="34E08448" w:rsidR="008C04B5" w:rsidRDefault="3E5124DA" w:rsidP="3E5124DA">
                  <w:pPr>
                    <w:pStyle w:val="ListParagraph"/>
                    <w:numPr>
                      <w:ilvl w:val="0"/>
                      <w:numId w:val="3"/>
                    </w:numPr>
                    <w:pBdr>
                      <w:top w:val="nil"/>
                      <w:left w:val="nil"/>
                      <w:bottom w:val="nil"/>
                      <w:right w:val="nil"/>
                      <w:between w:val="nil"/>
                    </w:pBdr>
                    <w:rPr>
                      <w:color w:val="000000" w:themeColor="text1"/>
                    </w:rPr>
                  </w:pPr>
                  <w:r w:rsidRPr="3E5124DA">
                    <w:rPr>
                      <w:color w:val="000000" w:themeColor="text1"/>
                    </w:rPr>
                    <w:t xml:space="preserve">Explain that learning how to be coordinated enough to play a basic </w:t>
                  </w:r>
                  <w:proofErr w:type="gramStart"/>
                  <w:r w:rsidRPr="3E5124DA">
                    <w:rPr>
                      <w:color w:val="000000" w:themeColor="text1"/>
                    </w:rPr>
                    <w:t>drum beat</w:t>
                  </w:r>
                  <w:proofErr w:type="gramEnd"/>
                  <w:r w:rsidRPr="3E5124DA">
                    <w:rPr>
                      <w:color w:val="000000" w:themeColor="text1"/>
                    </w:rPr>
                    <w:t xml:space="preserve"> takes practice, time, and patience just like learning how to pat your head and rub your stomach or learning how to juggle.</w:t>
                  </w:r>
                </w:p>
                <w:p w14:paraId="6E73046F" w14:textId="49285DF1" w:rsidR="00E33B72" w:rsidRPr="00C018D7" w:rsidRDefault="3E5124DA" w:rsidP="3E5124DA">
                  <w:pPr>
                    <w:pStyle w:val="ListParagraph"/>
                    <w:numPr>
                      <w:ilvl w:val="0"/>
                      <w:numId w:val="3"/>
                    </w:numPr>
                    <w:pBdr>
                      <w:top w:val="nil"/>
                      <w:left w:val="nil"/>
                      <w:bottom w:val="nil"/>
                      <w:right w:val="nil"/>
                      <w:between w:val="nil"/>
                    </w:pBdr>
                    <w:rPr>
                      <w:color w:val="000000" w:themeColor="text1"/>
                    </w:rPr>
                  </w:pPr>
                  <w:r w:rsidRPr="3E5124DA">
                    <w:rPr>
                      <w:color w:val="000000" w:themeColor="text1"/>
                    </w:rPr>
                    <w:lastRenderedPageBreak/>
                    <w:t>In this lesson, the students will begin learning how to coordinate their left and right hands together to create rhythmic patterns with the harmonic progressions they have been working on.</w:t>
                  </w:r>
                </w:p>
              </w:tc>
            </w:tr>
          </w:tbl>
          <w:p w14:paraId="232EA62F" w14:textId="2335FC0F" w:rsidR="007477DC" w:rsidRPr="00394688" w:rsidRDefault="007477DC" w:rsidP="004C657F">
            <w:pPr>
              <w:cnfStyle w:val="000000100000" w:firstRow="0" w:lastRow="0" w:firstColumn="0" w:lastColumn="0" w:oddVBand="0" w:evenVBand="0" w:oddHBand="1" w:evenHBand="0" w:firstRowFirstColumn="0" w:firstRowLastColumn="0" w:lastRowFirstColumn="0" w:lastRowLastColumn="0"/>
              <w:rPr>
                <w:highlight w:val="yellow"/>
              </w:rPr>
            </w:pPr>
          </w:p>
        </w:tc>
      </w:tr>
      <w:tr w:rsidR="007477DC" w:rsidRPr="0089109E" w14:paraId="4B5CF27B" w14:textId="77777777" w:rsidTr="3E5124DA">
        <w:trPr>
          <w:trHeight w:val="128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02B708E3" w14:textId="77777777" w:rsidR="001E2A89" w:rsidRDefault="001E2A89" w:rsidP="007477DC">
            <w:pPr>
              <w:ind w:left="113" w:right="113"/>
              <w:jc w:val="center"/>
              <w:rPr>
                <w:b w:val="0"/>
                <w:bCs w:val="0"/>
                <w:sz w:val="28"/>
                <w:szCs w:val="28"/>
              </w:rPr>
            </w:pPr>
          </w:p>
          <w:p w14:paraId="2610254B" w14:textId="77777777" w:rsidR="001E2A89" w:rsidRDefault="001E2A89" w:rsidP="007477DC">
            <w:pPr>
              <w:ind w:left="113" w:right="113"/>
              <w:jc w:val="center"/>
              <w:rPr>
                <w:b w:val="0"/>
                <w:bCs w:val="0"/>
                <w:sz w:val="28"/>
                <w:szCs w:val="28"/>
              </w:rPr>
            </w:pPr>
          </w:p>
          <w:p w14:paraId="1EF38654" w14:textId="42DCA76F" w:rsidR="007477DC" w:rsidRPr="001E2A89" w:rsidRDefault="004C657F" w:rsidP="007477DC">
            <w:pPr>
              <w:ind w:left="113" w:right="113"/>
              <w:jc w:val="center"/>
              <w:rPr>
                <w:b w:val="0"/>
                <w:bCs w:val="0"/>
                <w:sz w:val="28"/>
                <w:szCs w:val="28"/>
              </w:rPr>
            </w:pPr>
            <w:r w:rsidRPr="001E2A89">
              <w:rPr>
                <w:sz w:val="28"/>
                <w:szCs w:val="28"/>
              </w:rPr>
              <w:t>CREATING</w:t>
            </w:r>
          </w:p>
        </w:tc>
        <w:tc>
          <w:tcPr>
            <w:tcW w:w="8560" w:type="dxa"/>
            <w:gridSpan w:val="8"/>
            <w:shd w:val="clear" w:color="auto" w:fill="FFFFFF" w:themeFill="background1"/>
          </w:tcPr>
          <w:p w14:paraId="7F750E2B" w14:textId="77777777" w:rsidR="007477DC" w:rsidRPr="00611E8B" w:rsidRDefault="007477DC" w:rsidP="00951CF6">
            <w:pPr>
              <w:shd w:val="clear" w:color="auto" w:fill="FFFFFF" w:themeFill="background1"/>
              <w:cnfStyle w:val="000000000000" w:firstRow="0" w:lastRow="0" w:firstColumn="0" w:lastColumn="0" w:oddVBand="0" w:evenVBand="0" w:oddHBand="0" w:evenHBand="0" w:firstRowFirstColumn="0" w:firstRowLastColumn="0" w:lastRowFirstColumn="0" w:lastRowLastColumn="0"/>
              <w:rPr>
                <w:b/>
                <w:bCs/>
              </w:rPr>
            </w:pPr>
            <w:r w:rsidRPr="00611E8B">
              <w:rPr>
                <w:b/>
                <w:bCs/>
              </w:rPr>
              <w:t>STUDENT AND TEACHER PROCEDURES:</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B20A57" w:rsidRPr="00611E8B" w14:paraId="53D0FF52" w14:textId="77777777" w:rsidTr="3E5124DA">
              <w:tc>
                <w:tcPr>
                  <w:tcW w:w="8320" w:type="dxa"/>
                </w:tcPr>
                <w:p w14:paraId="48E93318" w14:textId="7B279409" w:rsidR="00E6663A" w:rsidRPr="00611E8B" w:rsidRDefault="7ACF05F7" w:rsidP="7ACF05F7">
                  <w:pPr>
                    <w:pBdr>
                      <w:top w:val="nil"/>
                      <w:left w:val="nil"/>
                      <w:bottom w:val="nil"/>
                      <w:right w:val="nil"/>
                      <w:between w:val="nil"/>
                    </w:pBdr>
                  </w:pPr>
                  <w:r w:rsidRPr="7ACF05F7">
                    <w:rPr>
                      <w:rFonts w:ascii="Calibri" w:eastAsia="Calibri" w:hAnsi="Calibri" w:cs="Calibri"/>
                      <w:color w:val="000000" w:themeColor="text1"/>
                    </w:rPr>
                    <w:t>Use the “</w:t>
                  </w:r>
                  <w:r w:rsidRPr="7ACF05F7">
                    <w:t xml:space="preserve">Rhythmic Harmony” .ppt and follow the procedures to lead the students through learning how to incorporate their left hands with the I-V-vi-IV chord progression in the key </w:t>
                  </w:r>
                  <w:proofErr w:type="gramStart"/>
                  <w:r w:rsidRPr="7ACF05F7">
                    <w:t>of</w:t>
                  </w:r>
                  <w:proofErr w:type="gramEnd"/>
                  <w:r w:rsidRPr="7ACF05F7">
                    <w:t xml:space="preserve"> C. It is very useful if you have access to an LCD camera/projector that you can position above your keyboard to project you demonstrating the items on the PowerPoint through an LCD projector that the students can see.</w:t>
                  </w:r>
                </w:p>
                <w:p w14:paraId="4324DFE1" w14:textId="350D303E" w:rsidR="00D81354" w:rsidRPr="00611E8B" w:rsidRDefault="00D81354" w:rsidP="00DF72E8">
                  <w:pPr>
                    <w:pBdr>
                      <w:top w:val="nil"/>
                      <w:left w:val="nil"/>
                      <w:bottom w:val="nil"/>
                      <w:right w:val="nil"/>
                      <w:between w:val="nil"/>
                    </w:pBdr>
                    <w:rPr>
                      <w:rFonts w:ascii="Calibri" w:eastAsia="Calibri" w:hAnsi="Calibri" w:cs="Calibri"/>
                      <w:color w:val="000000"/>
                      <w:sz w:val="24"/>
                      <w:szCs w:val="24"/>
                    </w:rPr>
                  </w:pPr>
                </w:p>
                <w:p w14:paraId="560085FA" w14:textId="4BC922CF" w:rsidR="00D81354" w:rsidRPr="00611E8B" w:rsidRDefault="7ACF05F7" w:rsidP="7ACF05F7">
                  <w:pPr>
                    <w:pBdr>
                      <w:top w:val="nil"/>
                      <w:left w:val="nil"/>
                      <w:bottom w:val="nil"/>
                      <w:right w:val="nil"/>
                      <w:between w:val="nil"/>
                    </w:pBdr>
                    <w:rPr>
                      <w:rFonts w:ascii="Calibri" w:eastAsia="Calibri" w:hAnsi="Calibri" w:cs="Calibri"/>
                      <w:color w:val="000000" w:themeColor="text1"/>
                      <w:u w:val="single"/>
                    </w:rPr>
                  </w:pPr>
                  <w:r w:rsidRPr="7ACF05F7">
                    <w:rPr>
                      <w:rFonts w:ascii="Calibri" w:eastAsia="Calibri" w:hAnsi="Calibri" w:cs="Calibri"/>
                      <w:color w:val="000000" w:themeColor="text1"/>
                      <w:u w:val="single"/>
                    </w:rPr>
                    <w:t>Student procedure:</w:t>
                  </w:r>
                </w:p>
                <w:p w14:paraId="5C31279F" w14:textId="2A94F0DF" w:rsidR="00611E8B" w:rsidRPr="00611E8B" w:rsidRDefault="3E5124DA" w:rsidP="3E5124DA">
                  <w:pPr>
                    <w:pStyle w:val="ListParagraph"/>
                    <w:numPr>
                      <w:ilvl w:val="0"/>
                      <w:numId w:val="2"/>
                    </w:numPr>
                    <w:pBdr>
                      <w:top w:val="nil"/>
                      <w:left w:val="nil"/>
                      <w:bottom w:val="nil"/>
                      <w:right w:val="nil"/>
                      <w:between w:val="nil"/>
                    </w:pBdr>
                    <w:rPr>
                      <w:color w:val="000000" w:themeColor="text1"/>
                    </w:rPr>
                  </w:pPr>
                  <w:r w:rsidRPr="3E5124DA">
                    <w:rPr>
                      <w:rFonts w:ascii="Calibri" w:eastAsia="Calibri" w:hAnsi="Calibri" w:cs="Calibri"/>
                      <w:color w:val="000000" w:themeColor="text1"/>
                    </w:rPr>
                    <w:t>Follow the procedure outlined in the PowerPoint presentation.</w:t>
                  </w:r>
                </w:p>
                <w:p w14:paraId="1A674254" w14:textId="68176E75" w:rsidR="00611E8B" w:rsidRPr="00611E8B" w:rsidRDefault="3E5124DA" w:rsidP="3E5124DA">
                  <w:pPr>
                    <w:pStyle w:val="ListParagraph"/>
                    <w:numPr>
                      <w:ilvl w:val="0"/>
                      <w:numId w:val="2"/>
                    </w:numPr>
                    <w:pBdr>
                      <w:top w:val="nil"/>
                      <w:left w:val="nil"/>
                      <w:bottom w:val="nil"/>
                      <w:right w:val="nil"/>
                      <w:between w:val="nil"/>
                    </w:pBdr>
                    <w:rPr>
                      <w:color w:val="000000" w:themeColor="text1"/>
                    </w:rPr>
                  </w:pPr>
                  <w:r w:rsidRPr="3E5124DA">
                    <w:rPr>
                      <w:rFonts w:ascii="Calibri" w:eastAsia="Calibri" w:hAnsi="Calibri" w:cs="Calibri"/>
                      <w:color w:val="000000" w:themeColor="text1"/>
                    </w:rPr>
                    <w:t>Practice SLOWLY and be patient with yourself. Musicians take years to perfect these skills.</w:t>
                  </w:r>
                </w:p>
                <w:p w14:paraId="27C9C215" w14:textId="74BA7779" w:rsidR="00D42BA5" w:rsidRPr="00611E8B" w:rsidRDefault="3E5124DA" w:rsidP="3E5124DA">
                  <w:pPr>
                    <w:pStyle w:val="ListParagraph"/>
                    <w:numPr>
                      <w:ilvl w:val="0"/>
                      <w:numId w:val="2"/>
                    </w:numPr>
                    <w:pBdr>
                      <w:top w:val="nil"/>
                      <w:left w:val="nil"/>
                      <w:bottom w:val="nil"/>
                      <w:right w:val="nil"/>
                      <w:between w:val="nil"/>
                    </w:pBdr>
                    <w:rPr>
                      <w:color w:val="000000" w:themeColor="text1"/>
                    </w:rPr>
                  </w:pPr>
                  <w:r w:rsidRPr="3E5124DA">
                    <w:rPr>
                      <w:rFonts w:ascii="Calibri" w:eastAsia="Calibri" w:hAnsi="Calibri" w:cs="Calibri"/>
                      <w:color w:val="000000" w:themeColor="text1"/>
                    </w:rPr>
                    <w:t>Share with your peers and evaluate each other.</w:t>
                  </w:r>
                </w:p>
                <w:p w14:paraId="17B2E0A9" w14:textId="054BC94A" w:rsidR="00611E8B" w:rsidRPr="00611E8B" w:rsidRDefault="3E5124DA" w:rsidP="3E5124DA">
                  <w:pPr>
                    <w:pStyle w:val="ListParagraph"/>
                    <w:numPr>
                      <w:ilvl w:val="0"/>
                      <w:numId w:val="2"/>
                    </w:numPr>
                    <w:pBdr>
                      <w:top w:val="nil"/>
                      <w:left w:val="nil"/>
                      <w:bottom w:val="nil"/>
                      <w:right w:val="nil"/>
                      <w:between w:val="nil"/>
                    </w:pBdr>
                    <w:rPr>
                      <w:color w:val="000000" w:themeColor="text1"/>
                    </w:rPr>
                  </w:pPr>
                  <w:r w:rsidRPr="3E5124DA">
                    <w:rPr>
                      <w:rFonts w:ascii="Calibri" w:eastAsia="Calibri" w:hAnsi="Calibri" w:cs="Calibri"/>
                      <w:color w:val="000000" w:themeColor="text1"/>
                    </w:rPr>
                    <w:t>Play for your teacher as you get more comfortable and begin to experiment by adding rhythms or different sequences or progressions of the chords.</w:t>
                  </w:r>
                </w:p>
                <w:p w14:paraId="7CDF5600" w14:textId="77777777" w:rsidR="000C755D" w:rsidRDefault="000C755D" w:rsidP="000C755D">
                  <w:pPr>
                    <w:pBdr>
                      <w:top w:val="nil"/>
                      <w:left w:val="nil"/>
                      <w:bottom w:val="nil"/>
                      <w:right w:val="nil"/>
                      <w:between w:val="nil"/>
                    </w:pBdr>
                    <w:rPr>
                      <w:rFonts w:ascii="Calibri" w:eastAsia="Calibri" w:hAnsi="Calibri" w:cs="Calibri"/>
                      <w:color w:val="000000"/>
                      <w:sz w:val="24"/>
                      <w:szCs w:val="24"/>
                    </w:rPr>
                  </w:pPr>
                </w:p>
                <w:p w14:paraId="1EF333A4" w14:textId="77777777" w:rsidR="000C755D" w:rsidRPr="00513389" w:rsidRDefault="7ACF05F7" w:rsidP="7ACF05F7">
                  <w:pPr>
                    <w:pBdr>
                      <w:top w:val="nil"/>
                      <w:left w:val="nil"/>
                      <w:bottom w:val="nil"/>
                      <w:right w:val="nil"/>
                      <w:between w:val="nil"/>
                    </w:pBdr>
                    <w:rPr>
                      <w:rFonts w:ascii="Calibri" w:eastAsia="Calibri" w:hAnsi="Calibri" w:cs="Calibri"/>
                      <w:color w:val="000000" w:themeColor="text1"/>
                      <w:u w:val="single"/>
                    </w:rPr>
                  </w:pPr>
                  <w:r w:rsidRPr="7ACF05F7">
                    <w:rPr>
                      <w:rFonts w:ascii="Calibri" w:eastAsia="Calibri" w:hAnsi="Calibri" w:cs="Calibri"/>
                      <w:color w:val="000000" w:themeColor="text1"/>
                      <w:u w:val="single"/>
                    </w:rPr>
                    <w:t>Formative assignment:</w:t>
                  </w:r>
                </w:p>
                <w:p w14:paraId="797A86A4" w14:textId="136BBC1E" w:rsidR="007C5E6C" w:rsidRPr="004D0065" w:rsidRDefault="3E5124DA" w:rsidP="3E5124DA">
                  <w:pPr>
                    <w:pStyle w:val="ListParagraph"/>
                    <w:numPr>
                      <w:ilvl w:val="0"/>
                      <w:numId w:val="1"/>
                    </w:numPr>
                    <w:pBdr>
                      <w:top w:val="nil"/>
                      <w:left w:val="nil"/>
                      <w:bottom w:val="nil"/>
                      <w:right w:val="nil"/>
                      <w:between w:val="nil"/>
                    </w:pBdr>
                    <w:rPr>
                      <w:color w:val="000000" w:themeColor="text1"/>
                    </w:rPr>
                  </w:pPr>
                  <w:r w:rsidRPr="3E5124DA">
                    <w:rPr>
                      <w:rFonts w:ascii="Calibri" w:eastAsia="Calibri" w:hAnsi="Calibri" w:cs="Calibri"/>
                      <w:color w:val="000000" w:themeColor="text1"/>
                    </w:rPr>
                    <w:t>Open up a new empty project in GarageBand.</w:t>
                  </w:r>
                </w:p>
                <w:p w14:paraId="6C8C2BC0" w14:textId="77777777" w:rsidR="007C5E6C" w:rsidRPr="004D0065" w:rsidRDefault="3E5124DA" w:rsidP="3E5124DA">
                  <w:pPr>
                    <w:pStyle w:val="ListParagraph"/>
                    <w:numPr>
                      <w:ilvl w:val="0"/>
                      <w:numId w:val="1"/>
                    </w:numPr>
                    <w:pBdr>
                      <w:top w:val="nil"/>
                      <w:left w:val="nil"/>
                      <w:bottom w:val="nil"/>
                      <w:right w:val="nil"/>
                      <w:between w:val="nil"/>
                    </w:pBdr>
                    <w:rPr>
                      <w:color w:val="000000" w:themeColor="text1"/>
                    </w:rPr>
                  </w:pPr>
                  <w:r w:rsidRPr="3E5124DA">
                    <w:rPr>
                      <w:rFonts w:ascii="Calibri" w:eastAsia="Calibri" w:hAnsi="Calibri" w:cs="Calibri"/>
                      <w:color w:val="000000" w:themeColor="text1"/>
                    </w:rPr>
                    <w:t>Start with an audio track.</w:t>
                  </w:r>
                </w:p>
                <w:p w14:paraId="58774D6C" w14:textId="77777777" w:rsidR="007C5E6C" w:rsidRPr="004D0065" w:rsidRDefault="3E5124DA" w:rsidP="3E5124DA">
                  <w:pPr>
                    <w:pStyle w:val="ListParagraph"/>
                    <w:numPr>
                      <w:ilvl w:val="0"/>
                      <w:numId w:val="1"/>
                    </w:numPr>
                    <w:pBdr>
                      <w:top w:val="nil"/>
                      <w:left w:val="nil"/>
                      <w:bottom w:val="nil"/>
                      <w:right w:val="nil"/>
                      <w:between w:val="nil"/>
                    </w:pBdr>
                    <w:rPr>
                      <w:color w:val="000000" w:themeColor="text1"/>
                    </w:rPr>
                  </w:pPr>
                  <w:r w:rsidRPr="3E5124DA">
                    <w:rPr>
                      <w:rFonts w:ascii="Calibri" w:eastAsia="Calibri" w:hAnsi="Calibri" w:cs="Calibri"/>
                      <w:color w:val="000000" w:themeColor="text1"/>
                    </w:rPr>
                    <w:t>Browse the Loop library for a simple drum loop.</w:t>
                  </w:r>
                </w:p>
                <w:p w14:paraId="73E21EFE" w14:textId="77777777" w:rsidR="007C5E6C" w:rsidRPr="004D0065" w:rsidRDefault="3E5124DA" w:rsidP="3E5124DA">
                  <w:pPr>
                    <w:pStyle w:val="ListParagraph"/>
                    <w:numPr>
                      <w:ilvl w:val="0"/>
                      <w:numId w:val="1"/>
                    </w:numPr>
                    <w:pBdr>
                      <w:top w:val="nil"/>
                      <w:left w:val="nil"/>
                      <w:bottom w:val="nil"/>
                      <w:right w:val="nil"/>
                      <w:between w:val="nil"/>
                    </w:pBdr>
                    <w:rPr>
                      <w:color w:val="000000" w:themeColor="text1"/>
                    </w:rPr>
                  </w:pPr>
                  <w:r w:rsidRPr="3E5124DA">
                    <w:rPr>
                      <w:rFonts w:ascii="Calibri" w:eastAsia="Calibri" w:hAnsi="Calibri" w:cs="Calibri"/>
                      <w:color w:val="000000" w:themeColor="text1"/>
                    </w:rPr>
                    <w:t>Adjust the tempo to 88, or slower.</w:t>
                  </w:r>
                </w:p>
                <w:p w14:paraId="44CBF2A8" w14:textId="2FB51B7E" w:rsidR="007C5E6C" w:rsidRPr="004D0065" w:rsidRDefault="3E5124DA" w:rsidP="3E5124DA">
                  <w:pPr>
                    <w:pStyle w:val="ListParagraph"/>
                    <w:numPr>
                      <w:ilvl w:val="0"/>
                      <w:numId w:val="1"/>
                    </w:numPr>
                    <w:pBdr>
                      <w:top w:val="nil"/>
                      <w:left w:val="nil"/>
                      <w:bottom w:val="nil"/>
                      <w:right w:val="nil"/>
                      <w:between w:val="nil"/>
                    </w:pBdr>
                    <w:rPr>
                      <w:color w:val="000000" w:themeColor="text1"/>
                    </w:rPr>
                  </w:pPr>
                  <w:r w:rsidRPr="3E5124DA">
                    <w:rPr>
                      <w:rFonts w:ascii="Calibri" w:eastAsia="Calibri" w:hAnsi="Calibri" w:cs="Calibri"/>
                      <w:color w:val="000000" w:themeColor="text1"/>
                    </w:rPr>
                    <w:t>Add a software track and create a 4-measure region.</w:t>
                  </w:r>
                </w:p>
                <w:p w14:paraId="5F28DE96" w14:textId="77777777" w:rsidR="007C5E6C" w:rsidRPr="004D0065" w:rsidRDefault="3E5124DA" w:rsidP="3E5124DA">
                  <w:pPr>
                    <w:pStyle w:val="ListParagraph"/>
                    <w:numPr>
                      <w:ilvl w:val="0"/>
                      <w:numId w:val="1"/>
                    </w:numPr>
                    <w:pBdr>
                      <w:top w:val="nil"/>
                      <w:left w:val="nil"/>
                      <w:bottom w:val="nil"/>
                      <w:right w:val="nil"/>
                      <w:between w:val="nil"/>
                    </w:pBdr>
                    <w:rPr>
                      <w:color w:val="000000" w:themeColor="text1"/>
                    </w:rPr>
                  </w:pPr>
                  <w:r w:rsidRPr="3E5124DA">
                    <w:rPr>
                      <w:rFonts w:ascii="Calibri" w:eastAsia="Calibri" w:hAnsi="Calibri" w:cs="Calibri"/>
                      <w:color w:val="000000" w:themeColor="text1"/>
                    </w:rPr>
                    <w:t>Select a piano, organ, or synthesizer from the instrument library window.</w:t>
                  </w:r>
                </w:p>
                <w:p w14:paraId="3DF00C3D" w14:textId="24CF00F6" w:rsidR="007C5E6C" w:rsidRPr="004D0065" w:rsidRDefault="3E5124DA" w:rsidP="3E5124DA">
                  <w:pPr>
                    <w:pStyle w:val="ListParagraph"/>
                    <w:numPr>
                      <w:ilvl w:val="0"/>
                      <w:numId w:val="1"/>
                    </w:numPr>
                    <w:pBdr>
                      <w:top w:val="nil"/>
                      <w:left w:val="nil"/>
                      <w:bottom w:val="nil"/>
                      <w:right w:val="nil"/>
                      <w:between w:val="nil"/>
                    </w:pBdr>
                    <w:rPr>
                      <w:color w:val="000000" w:themeColor="text1"/>
                    </w:rPr>
                  </w:pPr>
                  <w:r w:rsidRPr="3E5124DA">
                    <w:rPr>
                      <w:rFonts w:ascii="Calibri" w:eastAsia="Calibri" w:hAnsi="Calibri" w:cs="Calibri"/>
                      <w:color w:val="000000" w:themeColor="text1"/>
                    </w:rPr>
                    <w:t>Practice playing the chord progression using both hands to create a rhythmic pattern in time with the drum loop.</w:t>
                  </w:r>
                </w:p>
                <w:p w14:paraId="3D1261A4" w14:textId="26C10AFF" w:rsidR="007C5E6C" w:rsidRPr="004D0065" w:rsidRDefault="3E5124DA" w:rsidP="3E5124DA">
                  <w:pPr>
                    <w:pStyle w:val="ListParagraph"/>
                    <w:numPr>
                      <w:ilvl w:val="0"/>
                      <w:numId w:val="1"/>
                    </w:numPr>
                    <w:pBdr>
                      <w:top w:val="nil"/>
                      <w:left w:val="nil"/>
                      <w:bottom w:val="nil"/>
                      <w:right w:val="nil"/>
                      <w:between w:val="nil"/>
                    </w:pBdr>
                    <w:rPr>
                      <w:color w:val="000000" w:themeColor="text1"/>
                    </w:rPr>
                  </w:pPr>
                  <w:r w:rsidRPr="3E5124DA">
                    <w:rPr>
                      <w:rFonts w:ascii="Calibri" w:eastAsia="Calibri" w:hAnsi="Calibri" w:cs="Calibri"/>
                      <w:color w:val="000000" w:themeColor="text1"/>
                    </w:rPr>
                    <w:t>Record a few takes, select the take you want to submit, quantize, and exchange feedback with a friend.</w:t>
                  </w:r>
                </w:p>
                <w:p w14:paraId="0538B67C" w14:textId="77777777" w:rsidR="007C5E6C" w:rsidRPr="004D0065" w:rsidRDefault="3E5124DA" w:rsidP="3E5124DA">
                  <w:pPr>
                    <w:pStyle w:val="ListParagraph"/>
                    <w:numPr>
                      <w:ilvl w:val="0"/>
                      <w:numId w:val="1"/>
                    </w:numPr>
                    <w:pBdr>
                      <w:top w:val="nil"/>
                      <w:left w:val="nil"/>
                      <w:bottom w:val="nil"/>
                      <w:right w:val="nil"/>
                      <w:between w:val="nil"/>
                    </w:pBdr>
                    <w:rPr>
                      <w:color w:val="000000" w:themeColor="text1"/>
                    </w:rPr>
                  </w:pPr>
                  <w:r w:rsidRPr="3E5124DA">
                    <w:rPr>
                      <w:rFonts w:ascii="Calibri" w:eastAsia="Calibri" w:hAnsi="Calibri" w:cs="Calibri"/>
                      <w:color w:val="000000" w:themeColor="text1"/>
                    </w:rPr>
                    <w:t>Follow your class procedures to submit to your teacher.</w:t>
                  </w:r>
                </w:p>
                <w:p w14:paraId="41AE3917" w14:textId="4EE31A73" w:rsidR="00611E8B" w:rsidRPr="00611E8B" w:rsidRDefault="00611E8B" w:rsidP="000C755D">
                  <w:pPr>
                    <w:pBdr>
                      <w:top w:val="nil"/>
                      <w:left w:val="nil"/>
                      <w:bottom w:val="nil"/>
                      <w:right w:val="nil"/>
                      <w:between w:val="nil"/>
                    </w:pBdr>
                    <w:rPr>
                      <w:rFonts w:ascii="Calibri" w:eastAsia="Calibri" w:hAnsi="Calibri" w:cs="Calibri"/>
                      <w:color w:val="000000"/>
                      <w:sz w:val="24"/>
                      <w:szCs w:val="24"/>
                    </w:rPr>
                  </w:pPr>
                </w:p>
              </w:tc>
            </w:tr>
          </w:tbl>
          <w:p w14:paraId="0314ADD2" w14:textId="77777777" w:rsidR="007477DC" w:rsidRPr="00611E8B" w:rsidRDefault="007477DC" w:rsidP="00677F76">
            <w:pPr>
              <w:ind w:left="360"/>
              <w:cnfStyle w:val="000000000000" w:firstRow="0" w:lastRow="0" w:firstColumn="0" w:lastColumn="0" w:oddVBand="0" w:evenVBand="0" w:oddHBand="0" w:evenHBand="0" w:firstRowFirstColumn="0" w:firstRowLastColumn="0" w:lastRowFirstColumn="0" w:lastRowLastColumn="0"/>
            </w:pPr>
          </w:p>
        </w:tc>
      </w:tr>
      <w:tr w:rsidR="007477DC" w:rsidRPr="004A7FBB" w14:paraId="1FA20CBA" w14:textId="77777777" w:rsidTr="3E5124DA">
        <w:trPr>
          <w:cnfStyle w:val="000000100000" w:firstRow="0" w:lastRow="0" w:firstColumn="0" w:lastColumn="0" w:oddVBand="0" w:evenVBand="0" w:oddHBand="1" w:evenHBand="0" w:firstRowFirstColumn="0" w:firstRowLastColumn="0" w:lastRowFirstColumn="0" w:lastRowLastColumn="0"/>
          <w:trHeight w:val="2258"/>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5EB1F6C9" w14:textId="77777777" w:rsidR="001E2A89" w:rsidRDefault="001E2A89" w:rsidP="007477DC">
            <w:pPr>
              <w:ind w:left="113" w:right="113"/>
              <w:jc w:val="center"/>
              <w:rPr>
                <w:b w:val="0"/>
                <w:bCs w:val="0"/>
                <w:sz w:val="28"/>
                <w:szCs w:val="28"/>
              </w:rPr>
            </w:pPr>
          </w:p>
          <w:p w14:paraId="208A8C40" w14:textId="77777777" w:rsidR="001E2A89" w:rsidRDefault="001E2A89" w:rsidP="007477DC">
            <w:pPr>
              <w:ind w:left="113" w:right="113"/>
              <w:jc w:val="center"/>
              <w:rPr>
                <w:b w:val="0"/>
                <w:bCs w:val="0"/>
                <w:sz w:val="28"/>
                <w:szCs w:val="28"/>
              </w:rPr>
            </w:pPr>
          </w:p>
          <w:p w14:paraId="75812871" w14:textId="6C555429" w:rsidR="007477DC" w:rsidRPr="001E2A89" w:rsidRDefault="007477DC" w:rsidP="007477DC">
            <w:pPr>
              <w:ind w:left="113" w:right="113"/>
              <w:jc w:val="center"/>
              <w:rPr>
                <w:b w:val="0"/>
                <w:bCs w:val="0"/>
                <w:sz w:val="28"/>
                <w:szCs w:val="28"/>
              </w:rPr>
            </w:pPr>
            <w:r w:rsidRPr="001E2A89">
              <w:rPr>
                <w:sz w:val="28"/>
                <w:szCs w:val="28"/>
              </w:rPr>
              <w:t>CLOSING</w:t>
            </w:r>
          </w:p>
        </w:tc>
        <w:tc>
          <w:tcPr>
            <w:tcW w:w="8560" w:type="dxa"/>
            <w:gridSpan w:val="8"/>
            <w:shd w:val="clear" w:color="auto" w:fill="auto"/>
          </w:tcPr>
          <w:p w14:paraId="76F97A3F" w14:textId="77777777" w:rsidR="007477DC" w:rsidRPr="00611E8B" w:rsidRDefault="007477DC" w:rsidP="007477DC">
            <w:pPr>
              <w:cnfStyle w:val="000000100000" w:firstRow="0" w:lastRow="0" w:firstColumn="0" w:lastColumn="0" w:oddVBand="0" w:evenVBand="0" w:oddHBand="1" w:evenHBand="0" w:firstRowFirstColumn="0" w:firstRowLastColumn="0" w:lastRowFirstColumn="0" w:lastRowLastColumn="0"/>
              <w:rPr>
                <w:b/>
                <w:bCs/>
              </w:rPr>
            </w:pPr>
            <w:r w:rsidRPr="00611E8B">
              <w:rPr>
                <w:b/>
                <w:bCs/>
              </w:rPr>
              <w:t>REVIEW:</w:t>
            </w:r>
            <w:r w:rsidR="00131A8F" w:rsidRPr="00611E8B">
              <w:rPr>
                <w:b/>
                <w:bCs/>
              </w:rPr>
              <w:t xml:space="preserve"> </w:t>
            </w:r>
          </w:p>
          <w:p w14:paraId="248D5EB9" w14:textId="10C17054" w:rsidR="00AD4001" w:rsidRPr="00611E8B" w:rsidRDefault="7ACF05F7" w:rsidP="7ACF05F7">
            <w:pPr>
              <w:cnfStyle w:val="000000100000" w:firstRow="0" w:lastRow="0" w:firstColumn="0" w:lastColumn="0" w:oddVBand="0" w:evenVBand="0" w:oddHBand="1" w:evenHBand="0" w:firstRowFirstColumn="0" w:firstRowLastColumn="0" w:lastRowFirstColumn="0" w:lastRowLastColumn="0"/>
            </w:pPr>
            <w:r w:rsidRPr="7ACF05F7">
              <w:rPr>
                <w:rFonts w:ascii="Calibri" w:eastAsia="Calibri" w:hAnsi="Calibri" w:cs="Calibri"/>
                <w:color w:val="000000" w:themeColor="text1"/>
              </w:rPr>
              <w:t xml:space="preserve">Reflection in visual-verbal journal: </w:t>
            </w:r>
            <w:r w:rsidRPr="7ACF05F7">
              <w:t>What new skills, vocabulary, ideas or information did I learn through creating this project? What came easily to me, and what was a challenge? What would I do differently next time?</w:t>
            </w:r>
          </w:p>
          <w:p w14:paraId="2EC13889" w14:textId="77777777" w:rsidR="00C73E6D" w:rsidRPr="00611E8B" w:rsidRDefault="00C73E6D" w:rsidP="7ACF05F7">
            <w:pPr>
              <w:cnfStyle w:val="000000100000" w:firstRow="0" w:lastRow="0" w:firstColumn="0" w:lastColumn="0" w:oddVBand="0" w:evenVBand="0" w:oddHBand="1" w:evenHBand="0" w:firstRowFirstColumn="0" w:firstRowLastColumn="0" w:lastRowFirstColumn="0" w:lastRowLastColumn="0"/>
            </w:pPr>
          </w:p>
          <w:p w14:paraId="461E9E0C" w14:textId="13DF9471" w:rsidR="009879F2" w:rsidRPr="009879F2" w:rsidRDefault="7ACF05F7" w:rsidP="009879F2">
            <w:pPr>
              <w:cnfStyle w:val="000000100000" w:firstRow="0" w:lastRow="0" w:firstColumn="0" w:lastColumn="0" w:oddVBand="0" w:evenVBand="0" w:oddHBand="1" w:evenHBand="0" w:firstRowFirstColumn="0" w:firstRowLastColumn="0" w:lastRowFirstColumn="0" w:lastRowLastColumn="0"/>
            </w:pPr>
            <w:r w:rsidRPr="7ACF05F7">
              <w:t>Peer review, feedback, and practice.</w:t>
            </w:r>
          </w:p>
        </w:tc>
      </w:tr>
    </w:tbl>
    <w:p w14:paraId="26CEF14C" w14:textId="42AB2BD0" w:rsidR="003A0E29" w:rsidRDefault="003A0E29" w:rsidP="007639A8"/>
    <w:p w14:paraId="4D191DD6" w14:textId="579A7901" w:rsidR="00DE5E73" w:rsidRDefault="00DE5E73" w:rsidP="007639A8"/>
    <w:p w14:paraId="5C20EFCE" w14:textId="769CA6DF" w:rsidR="00DE5E73" w:rsidRDefault="00DE5E73" w:rsidP="007639A8"/>
    <w:p w14:paraId="7EC81717" w14:textId="77777777" w:rsidR="00DE5E73" w:rsidRPr="00E3663F" w:rsidRDefault="00DE5E73" w:rsidP="00DE5E73">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5D2AB787" w14:textId="77777777" w:rsidR="00DE5E73" w:rsidRPr="00E3663F" w:rsidRDefault="00DE5E73" w:rsidP="00DE5E73">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w:t>
      </w:r>
      <w:r w:rsidRPr="00E3663F">
        <w:rPr>
          <w:sz w:val="21"/>
          <w:szCs w:val="21"/>
        </w:rPr>
        <w:lastRenderedPageBreak/>
        <w:t xml:space="preserve">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p w14:paraId="4ACF9EB8" w14:textId="77777777" w:rsidR="00DE5E73" w:rsidRDefault="00DE5E73" w:rsidP="00DE5E73"/>
    <w:p w14:paraId="72BAAE92" w14:textId="77777777" w:rsidR="00DE5E73" w:rsidRPr="004A7FBB" w:rsidRDefault="00DE5E73" w:rsidP="007639A8"/>
    <w:sectPr w:rsidR="00DE5E73" w:rsidRPr="004A7FBB" w:rsidSect="003A0E29">
      <w:headerReference w:type="default" r:id="rId19"/>
      <w:footerReference w:type="defaul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27C42" w14:textId="77777777" w:rsidR="001F6CEC" w:rsidRDefault="001F6CEC" w:rsidP="00B87CFC">
      <w:r>
        <w:separator/>
      </w:r>
    </w:p>
  </w:endnote>
  <w:endnote w:type="continuationSeparator" w:id="0">
    <w:p w14:paraId="34AE923E" w14:textId="77777777" w:rsidR="001F6CEC" w:rsidRDefault="001F6CEC" w:rsidP="00B8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Times New Roman (Body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E78" w14:textId="77777777" w:rsidR="00B87CFC" w:rsidRPr="00EF045A" w:rsidRDefault="00B87CFC" w:rsidP="00B87CF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26741016" w14:textId="77777777" w:rsidR="00B87CFC" w:rsidRPr="00EF045A" w:rsidRDefault="00B87CFC" w:rsidP="00B87CFC">
    <w:pPr>
      <w:pStyle w:val="Footer"/>
      <w:jc w:val="center"/>
      <w:rPr>
        <w:rFonts w:ascii="Times New Roman" w:hAnsi="Times New Roman"/>
        <w:sz w:val="16"/>
        <w:szCs w:val="16"/>
      </w:rPr>
    </w:pPr>
    <w:r>
      <w:rPr>
        <w:rFonts w:ascii="Times New Roman" w:hAnsi="Times New Roman"/>
        <w:sz w:val="16"/>
        <w:szCs w:val="16"/>
      </w:rPr>
      <w:t xml:space="preserve">February 25, </w:t>
    </w:r>
    <w:proofErr w:type="gramStart"/>
    <w:r>
      <w:rPr>
        <w:rFonts w:ascii="Times New Roman" w:hAnsi="Times New Roman"/>
        <w:sz w:val="16"/>
        <w:szCs w:val="16"/>
      </w:rPr>
      <w:t>2018</w:t>
    </w:r>
    <w:proofErr w:type="gramEnd"/>
    <w:r w:rsidRPr="00EF045A">
      <w:rPr>
        <w:rFonts w:ascii="Times New Roman" w:hAnsi="Times New Roman"/>
        <w:sz w:val="16"/>
        <w:szCs w:val="16"/>
      </w:rPr>
      <w:t xml:space="preserve"> </w:t>
    </w:r>
    <w:r w:rsidRPr="00EF045A">
      <w:rPr>
        <w:rFonts w:ascii="Times New Roman" w:hAnsi="Times New Roman"/>
        <w:color w:val="404040"/>
        <w:sz w:val="16"/>
        <w:szCs w:val="16"/>
      </w:rPr>
      <w:sym w:font="Symbol" w:char="00B7"/>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p>
  <w:p w14:paraId="4D99E233" w14:textId="77777777" w:rsidR="00B87CFC" w:rsidRDefault="00B87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89425" w14:textId="77777777" w:rsidR="001F6CEC" w:rsidRDefault="001F6CEC" w:rsidP="00B87CFC">
      <w:r>
        <w:separator/>
      </w:r>
    </w:p>
  </w:footnote>
  <w:footnote w:type="continuationSeparator" w:id="0">
    <w:p w14:paraId="26B73531" w14:textId="77777777" w:rsidR="001F6CEC" w:rsidRDefault="001F6CEC" w:rsidP="00B8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D95DB" w14:textId="54B4A3D1" w:rsidR="00B87CFC" w:rsidRDefault="00B87CFC" w:rsidP="0042058A">
    <w:pPr>
      <w:spacing w:before="65"/>
      <w:jc w:val="center"/>
      <w:rPr>
        <w:rFonts w:ascii="Times New Roman" w:eastAsia="Times New Roman" w:hAnsi="Times New Roman"/>
        <w:b/>
        <w:bCs/>
        <w:sz w:val="24"/>
        <w:szCs w:val="24"/>
      </w:rPr>
    </w:pPr>
    <w:r>
      <w:tab/>
    </w:r>
    <w:r w:rsidR="00E5246D">
      <w:rPr>
        <w:rFonts w:ascii="Times New Roman" w:eastAsia="Times New Roman" w:hAnsi="Times New Roman"/>
        <w:b/>
        <w:bCs/>
        <w:sz w:val="24"/>
        <w:szCs w:val="24"/>
      </w:rPr>
      <w:t>Music – Music Technology I</w:t>
    </w:r>
    <w:r>
      <w:rPr>
        <w:rFonts w:ascii="Times New Roman" w:eastAsia="Times New Roman" w:hAnsi="Times New Roman"/>
        <w:b/>
        <w:bCs/>
        <w:sz w:val="24"/>
        <w:szCs w:val="24"/>
      </w:rPr>
      <w:t xml:space="preserve">: </w:t>
    </w:r>
    <w:r w:rsidR="003028B1">
      <w:rPr>
        <w:rFonts w:ascii="Times New Roman" w:eastAsia="Times New Roman" w:hAnsi="Times New Roman"/>
        <w:b/>
        <w:bCs/>
        <w:sz w:val="24"/>
        <w:szCs w:val="24"/>
      </w:rPr>
      <w:t xml:space="preserve">Unit </w:t>
    </w:r>
    <w:r w:rsidR="00EC7B7E">
      <w:rPr>
        <w:rFonts w:ascii="Times New Roman" w:eastAsia="Times New Roman" w:hAnsi="Times New Roman"/>
        <w:b/>
        <w:bCs/>
        <w:sz w:val="24"/>
        <w:szCs w:val="24"/>
      </w:rPr>
      <w:t>4</w:t>
    </w:r>
    <w:r w:rsidR="003028B1">
      <w:rPr>
        <w:rFonts w:ascii="Times New Roman" w:eastAsia="Times New Roman" w:hAnsi="Times New Roman"/>
        <w:b/>
        <w:bCs/>
        <w:sz w:val="24"/>
        <w:szCs w:val="24"/>
      </w:rPr>
      <w:t xml:space="preserve"> Lesson </w:t>
    </w:r>
    <w:r w:rsidR="00CE0A3F">
      <w:rPr>
        <w:rFonts w:ascii="Times New Roman" w:eastAsia="Times New Roman" w:hAnsi="Times New Roman"/>
        <w:b/>
        <w:bCs/>
        <w:sz w:val="24"/>
        <w:szCs w:val="24"/>
      </w:rPr>
      <w:t>3</w:t>
    </w:r>
  </w:p>
  <w:p w14:paraId="5DD25CC1" w14:textId="5BCEE127" w:rsidR="009879F2" w:rsidRPr="009879F2" w:rsidRDefault="009879F2" w:rsidP="009879F2">
    <w:pPr>
      <w:spacing w:before="65"/>
      <w:jc w:val="center"/>
      <w:rPr>
        <w:rFonts w:ascii="Times New Roman" w:eastAsia="Times New Roman" w:hAnsi="Times New Roman"/>
        <w:b/>
        <w:bCs/>
        <w:i/>
        <w:iCs/>
        <w:sz w:val="24"/>
        <w:szCs w:val="24"/>
      </w:rPr>
    </w:pPr>
    <w:r w:rsidRPr="00EB7AA6">
      <w:rPr>
        <w:i/>
        <w:iCs/>
      </w:rPr>
      <w:t>This resource has been modified to align with middle school standards.</w:t>
    </w:r>
  </w:p>
  <w:p w14:paraId="6D1763EB" w14:textId="77777777" w:rsidR="0042058A" w:rsidRDefault="0042058A" w:rsidP="0042058A">
    <w:pPr>
      <w:spacing w:before="6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266371"/>
    <w:multiLevelType w:val="hybridMultilevel"/>
    <w:tmpl w:val="6964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E41469"/>
    <w:multiLevelType w:val="hybridMultilevel"/>
    <w:tmpl w:val="477EFB32"/>
    <w:lvl w:ilvl="0" w:tplc="555635AC">
      <w:start w:val="1"/>
      <w:numFmt w:val="decimal"/>
      <w:lvlText w:val="%1."/>
      <w:lvlJc w:val="left"/>
      <w:pPr>
        <w:ind w:left="720" w:hanging="360"/>
      </w:pPr>
    </w:lvl>
    <w:lvl w:ilvl="1" w:tplc="5BEE4D4A">
      <w:start w:val="1"/>
      <w:numFmt w:val="lowerLetter"/>
      <w:lvlText w:val="%2."/>
      <w:lvlJc w:val="left"/>
      <w:pPr>
        <w:ind w:left="1440" w:hanging="360"/>
      </w:pPr>
    </w:lvl>
    <w:lvl w:ilvl="2" w:tplc="883CCA70">
      <w:start w:val="1"/>
      <w:numFmt w:val="lowerRoman"/>
      <w:lvlText w:val="%3."/>
      <w:lvlJc w:val="right"/>
      <w:pPr>
        <w:ind w:left="2160" w:hanging="180"/>
      </w:pPr>
    </w:lvl>
    <w:lvl w:ilvl="3" w:tplc="AD8C60CE">
      <w:start w:val="1"/>
      <w:numFmt w:val="decimal"/>
      <w:lvlText w:val="%4."/>
      <w:lvlJc w:val="left"/>
      <w:pPr>
        <w:ind w:left="2880" w:hanging="360"/>
      </w:pPr>
    </w:lvl>
    <w:lvl w:ilvl="4" w:tplc="121C1BE8">
      <w:start w:val="1"/>
      <w:numFmt w:val="lowerLetter"/>
      <w:lvlText w:val="%5."/>
      <w:lvlJc w:val="left"/>
      <w:pPr>
        <w:ind w:left="3600" w:hanging="360"/>
      </w:pPr>
    </w:lvl>
    <w:lvl w:ilvl="5" w:tplc="D78EE2B6">
      <w:start w:val="1"/>
      <w:numFmt w:val="lowerRoman"/>
      <w:lvlText w:val="%6."/>
      <w:lvlJc w:val="right"/>
      <w:pPr>
        <w:ind w:left="4320" w:hanging="180"/>
      </w:pPr>
    </w:lvl>
    <w:lvl w:ilvl="6" w:tplc="EBEAFCC4">
      <w:start w:val="1"/>
      <w:numFmt w:val="decimal"/>
      <w:lvlText w:val="%7."/>
      <w:lvlJc w:val="left"/>
      <w:pPr>
        <w:ind w:left="5040" w:hanging="360"/>
      </w:pPr>
    </w:lvl>
    <w:lvl w:ilvl="7" w:tplc="B8840D68">
      <w:start w:val="1"/>
      <w:numFmt w:val="lowerLetter"/>
      <w:lvlText w:val="%8."/>
      <w:lvlJc w:val="left"/>
      <w:pPr>
        <w:ind w:left="5760" w:hanging="360"/>
      </w:pPr>
    </w:lvl>
    <w:lvl w:ilvl="8" w:tplc="A998CAA8">
      <w:start w:val="1"/>
      <w:numFmt w:val="lowerRoman"/>
      <w:lvlText w:val="%9."/>
      <w:lvlJc w:val="right"/>
      <w:pPr>
        <w:ind w:left="6480" w:hanging="180"/>
      </w:pPr>
    </w:lvl>
  </w:abstractNum>
  <w:abstractNum w:abstractNumId="2" w15:restartNumberingAfterBreak="0">
    <w:nsid w:val="3695236D"/>
    <w:multiLevelType w:val="hybridMultilevel"/>
    <w:tmpl w:val="CBF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D933FD"/>
    <w:multiLevelType w:val="hybridMultilevel"/>
    <w:tmpl w:val="3BE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544428"/>
    <w:multiLevelType w:val="hybridMultilevel"/>
    <w:tmpl w:val="CCF2EEA6"/>
    <w:lvl w:ilvl="0" w:tplc="F230B3D4">
      <w:start w:val="1"/>
      <w:numFmt w:val="decimal"/>
      <w:lvlText w:val="%1."/>
      <w:lvlJc w:val="left"/>
      <w:pPr>
        <w:ind w:left="720" w:hanging="360"/>
      </w:pPr>
    </w:lvl>
    <w:lvl w:ilvl="1" w:tplc="7F8CA414">
      <w:start w:val="1"/>
      <w:numFmt w:val="lowerLetter"/>
      <w:lvlText w:val="%2."/>
      <w:lvlJc w:val="left"/>
      <w:pPr>
        <w:ind w:left="1440" w:hanging="360"/>
      </w:pPr>
    </w:lvl>
    <w:lvl w:ilvl="2" w:tplc="390AC278">
      <w:start w:val="1"/>
      <w:numFmt w:val="lowerRoman"/>
      <w:lvlText w:val="%3."/>
      <w:lvlJc w:val="right"/>
      <w:pPr>
        <w:ind w:left="2160" w:hanging="180"/>
      </w:pPr>
    </w:lvl>
    <w:lvl w:ilvl="3" w:tplc="1FB26EB6">
      <w:start w:val="1"/>
      <w:numFmt w:val="decimal"/>
      <w:lvlText w:val="%4."/>
      <w:lvlJc w:val="left"/>
      <w:pPr>
        <w:ind w:left="2880" w:hanging="360"/>
      </w:pPr>
    </w:lvl>
    <w:lvl w:ilvl="4" w:tplc="DD1C0E7C">
      <w:start w:val="1"/>
      <w:numFmt w:val="lowerLetter"/>
      <w:lvlText w:val="%5."/>
      <w:lvlJc w:val="left"/>
      <w:pPr>
        <w:ind w:left="3600" w:hanging="360"/>
      </w:pPr>
    </w:lvl>
    <w:lvl w:ilvl="5" w:tplc="F056D31E">
      <w:start w:val="1"/>
      <w:numFmt w:val="lowerRoman"/>
      <w:lvlText w:val="%6."/>
      <w:lvlJc w:val="right"/>
      <w:pPr>
        <w:ind w:left="4320" w:hanging="180"/>
      </w:pPr>
    </w:lvl>
    <w:lvl w:ilvl="6" w:tplc="DCC6142A">
      <w:start w:val="1"/>
      <w:numFmt w:val="decimal"/>
      <w:lvlText w:val="%7."/>
      <w:lvlJc w:val="left"/>
      <w:pPr>
        <w:ind w:left="5040" w:hanging="360"/>
      </w:pPr>
    </w:lvl>
    <w:lvl w:ilvl="7" w:tplc="E836F158">
      <w:start w:val="1"/>
      <w:numFmt w:val="lowerLetter"/>
      <w:lvlText w:val="%8."/>
      <w:lvlJc w:val="left"/>
      <w:pPr>
        <w:ind w:left="5760" w:hanging="360"/>
      </w:pPr>
    </w:lvl>
    <w:lvl w:ilvl="8" w:tplc="5D700ABA">
      <w:start w:val="1"/>
      <w:numFmt w:val="lowerRoman"/>
      <w:lvlText w:val="%9."/>
      <w:lvlJc w:val="right"/>
      <w:pPr>
        <w:ind w:left="6480" w:hanging="180"/>
      </w:pPr>
    </w:lvl>
  </w:abstractNum>
  <w:abstractNum w:abstractNumId="5" w15:restartNumberingAfterBreak="0">
    <w:nsid w:val="6FD811FF"/>
    <w:multiLevelType w:val="hybridMultilevel"/>
    <w:tmpl w:val="D2C6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F510CD"/>
    <w:multiLevelType w:val="hybridMultilevel"/>
    <w:tmpl w:val="58A05AD6"/>
    <w:lvl w:ilvl="0" w:tplc="3238FBD4">
      <w:start w:val="1"/>
      <w:numFmt w:val="decimal"/>
      <w:lvlText w:val="%1."/>
      <w:lvlJc w:val="left"/>
      <w:pPr>
        <w:ind w:left="720" w:hanging="360"/>
      </w:pPr>
    </w:lvl>
    <w:lvl w:ilvl="1" w:tplc="7D549834">
      <w:start w:val="1"/>
      <w:numFmt w:val="lowerLetter"/>
      <w:lvlText w:val="%2."/>
      <w:lvlJc w:val="left"/>
      <w:pPr>
        <w:ind w:left="1440" w:hanging="360"/>
      </w:pPr>
    </w:lvl>
    <w:lvl w:ilvl="2" w:tplc="8B04A94A">
      <w:start w:val="1"/>
      <w:numFmt w:val="lowerRoman"/>
      <w:lvlText w:val="%3."/>
      <w:lvlJc w:val="right"/>
      <w:pPr>
        <w:ind w:left="2160" w:hanging="180"/>
      </w:pPr>
    </w:lvl>
    <w:lvl w:ilvl="3" w:tplc="E95CFD50">
      <w:start w:val="1"/>
      <w:numFmt w:val="decimal"/>
      <w:lvlText w:val="%4."/>
      <w:lvlJc w:val="left"/>
      <w:pPr>
        <w:ind w:left="2880" w:hanging="360"/>
      </w:pPr>
    </w:lvl>
    <w:lvl w:ilvl="4" w:tplc="ACD05DF6">
      <w:start w:val="1"/>
      <w:numFmt w:val="lowerLetter"/>
      <w:lvlText w:val="%5."/>
      <w:lvlJc w:val="left"/>
      <w:pPr>
        <w:ind w:left="3600" w:hanging="360"/>
      </w:pPr>
    </w:lvl>
    <w:lvl w:ilvl="5" w:tplc="102823B4">
      <w:start w:val="1"/>
      <w:numFmt w:val="lowerRoman"/>
      <w:lvlText w:val="%6."/>
      <w:lvlJc w:val="right"/>
      <w:pPr>
        <w:ind w:left="4320" w:hanging="180"/>
      </w:pPr>
    </w:lvl>
    <w:lvl w:ilvl="6" w:tplc="14D2086E">
      <w:start w:val="1"/>
      <w:numFmt w:val="decimal"/>
      <w:lvlText w:val="%7."/>
      <w:lvlJc w:val="left"/>
      <w:pPr>
        <w:ind w:left="5040" w:hanging="360"/>
      </w:pPr>
    </w:lvl>
    <w:lvl w:ilvl="7" w:tplc="C74E961A">
      <w:start w:val="1"/>
      <w:numFmt w:val="lowerLetter"/>
      <w:lvlText w:val="%8."/>
      <w:lvlJc w:val="left"/>
      <w:pPr>
        <w:ind w:left="5760" w:hanging="360"/>
      </w:pPr>
    </w:lvl>
    <w:lvl w:ilvl="8" w:tplc="0B6EB8D6">
      <w:start w:val="1"/>
      <w:numFmt w:val="lowerRoman"/>
      <w:lvlText w:val="%9."/>
      <w:lvlJc w:val="right"/>
      <w:pPr>
        <w:ind w:left="6480" w:hanging="180"/>
      </w:pPr>
    </w:lvl>
  </w:abstractNum>
  <w:num w:numId="1" w16cid:durableId="1116095762">
    <w:abstractNumId w:val="4"/>
  </w:num>
  <w:num w:numId="2" w16cid:durableId="1246108828">
    <w:abstractNumId w:val="6"/>
  </w:num>
  <w:num w:numId="3" w16cid:durableId="245725643">
    <w:abstractNumId w:val="1"/>
  </w:num>
  <w:num w:numId="4" w16cid:durableId="155996102">
    <w:abstractNumId w:val="2"/>
  </w:num>
  <w:num w:numId="5" w16cid:durableId="2032292705">
    <w:abstractNumId w:val="0"/>
  </w:num>
  <w:num w:numId="6" w16cid:durableId="161899502">
    <w:abstractNumId w:val="5"/>
  </w:num>
  <w:num w:numId="7" w16cid:durableId="162399918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6D"/>
    <w:rsid w:val="00001F3C"/>
    <w:rsid w:val="00006169"/>
    <w:rsid w:val="000072A6"/>
    <w:rsid w:val="00010E7E"/>
    <w:rsid w:val="000159F1"/>
    <w:rsid w:val="00025233"/>
    <w:rsid w:val="00033F51"/>
    <w:rsid w:val="0004207F"/>
    <w:rsid w:val="00042A79"/>
    <w:rsid w:val="0005431B"/>
    <w:rsid w:val="000749E0"/>
    <w:rsid w:val="00074B58"/>
    <w:rsid w:val="00084146"/>
    <w:rsid w:val="00087948"/>
    <w:rsid w:val="00090370"/>
    <w:rsid w:val="000A14EC"/>
    <w:rsid w:val="000A57E0"/>
    <w:rsid w:val="000B7E01"/>
    <w:rsid w:val="000C64C9"/>
    <w:rsid w:val="000C68DD"/>
    <w:rsid w:val="000C755D"/>
    <w:rsid w:val="000C7896"/>
    <w:rsid w:val="000D01FE"/>
    <w:rsid w:val="000D0F3D"/>
    <w:rsid w:val="000D39DC"/>
    <w:rsid w:val="000F5C25"/>
    <w:rsid w:val="00101116"/>
    <w:rsid w:val="001033BA"/>
    <w:rsid w:val="00104153"/>
    <w:rsid w:val="001078F7"/>
    <w:rsid w:val="001139C1"/>
    <w:rsid w:val="00117E95"/>
    <w:rsid w:val="001205A6"/>
    <w:rsid w:val="00121EE8"/>
    <w:rsid w:val="00131A8F"/>
    <w:rsid w:val="00135F4D"/>
    <w:rsid w:val="00141FF6"/>
    <w:rsid w:val="00147627"/>
    <w:rsid w:val="00161DEC"/>
    <w:rsid w:val="00162701"/>
    <w:rsid w:val="0018072C"/>
    <w:rsid w:val="00180A4D"/>
    <w:rsid w:val="001814D3"/>
    <w:rsid w:val="0018207B"/>
    <w:rsid w:val="00185B69"/>
    <w:rsid w:val="00192833"/>
    <w:rsid w:val="00197E88"/>
    <w:rsid w:val="00197EDD"/>
    <w:rsid w:val="001A1451"/>
    <w:rsid w:val="001A63CC"/>
    <w:rsid w:val="001B0393"/>
    <w:rsid w:val="001B52E0"/>
    <w:rsid w:val="001B7B77"/>
    <w:rsid w:val="001C1FB8"/>
    <w:rsid w:val="001D4AB5"/>
    <w:rsid w:val="001D4BDA"/>
    <w:rsid w:val="001E2A89"/>
    <w:rsid w:val="001E49BD"/>
    <w:rsid w:val="001E79BF"/>
    <w:rsid w:val="001F6CEC"/>
    <w:rsid w:val="00200FE5"/>
    <w:rsid w:val="00212876"/>
    <w:rsid w:val="002157D0"/>
    <w:rsid w:val="00220301"/>
    <w:rsid w:val="00221988"/>
    <w:rsid w:val="002260B1"/>
    <w:rsid w:val="00227FE1"/>
    <w:rsid w:val="0023052F"/>
    <w:rsid w:val="00230EF1"/>
    <w:rsid w:val="002354E8"/>
    <w:rsid w:val="00236F88"/>
    <w:rsid w:val="00242923"/>
    <w:rsid w:val="002474C6"/>
    <w:rsid w:val="002572E7"/>
    <w:rsid w:val="00266924"/>
    <w:rsid w:val="00271A39"/>
    <w:rsid w:val="002765ED"/>
    <w:rsid w:val="00281571"/>
    <w:rsid w:val="00284252"/>
    <w:rsid w:val="0029277E"/>
    <w:rsid w:val="00296BD5"/>
    <w:rsid w:val="002A17B3"/>
    <w:rsid w:val="002A291E"/>
    <w:rsid w:val="002A388A"/>
    <w:rsid w:val="002A529F"/>
    <w:rsid w:val="002A643B"/>
    <w:rsid w:val="002B10EF"/>
    <w:rsid w:val="002B126F"/>
    <w:rsid w:val="002B2337"/>
    <w:rsid w:val="002B3F00"/>
    <w:rsid w:val="002B48BE"/>
    <w:rsid w:val="002B7304"/>
    <w:rsid w:val="002B7E97"/>
    <w:rsid w:val="002D17CA"/>
    <w:rsid w:val="002D1B0F"/>
    <w:rsid w:val="002E0386"/>
    <w:rsid w:val="002E0B51"/>
    <w:rsid w:val="002E11CE"/>
    <w:rsid w:val="002E579F"/>
    <w:rsid w:val="002F3807"/>
    <w:rsid w:val="002F4C46"/>
    <w:rsid w:val="002F5D9A"/>
    <w:rsid w:val="002F615E"/>
    <w:rsid w:val="002F67D3"/>
    <w:rsid w:val="00300E4F"/>
    <w:rsid w:val="003028B1"/>
    <w:rsid w:val="00307B2E"/>
    <w:rsid w:val="003107C1"/>
    <w:rsid w:val="0032075F"/>
    <w:rsid w:val="00323ABA"/>
    <w:rsid w:val="00330978"/>
    <w:rsid w:val="00330C86"/>
    <w:rsid w:val="003328DC"/>
    <w:rsid w:val="003378E6"/>
    <w:rsid w:val="00340909"/>
    <w:rsid w:val="0034105A"/>
    <w:rsid w:val="00352D66"/>
    <w:rsid w:val="00357624"/>
    <w:rsid w:val="003714F0"/>
    <w:rsid w:val="0037289D"/>
    <w:rsid w:val="003821C5"/>
    <w:rsid w:val="00385DF6"/>
    <w:rsid w:val="00391430"/>
    <w:rsid w:val="003919F0"/>
    <w:rsid w:val="00394688"/>
    <w:rsid w:val="003A0204"/>
    <w:rsid w:val="003A0E29"/>
    <w:rsid w:val="003A30FD"/>
    <w:rsid w:val="003A3190"/>
    <w:rsid w:val="003A4F4B"/>
    <w:rsid w:val="003B4A05"/>
    <w:rsid w:val="003B5316"/>
    <w:rsid w:val="003C77AA"/>
    <w:rsid w:val="003D076B"/>
    <w:rsid w:val="003D2F1D"/>
    <w:rsid w:val="003D53F8"/>
    <w:rsid w:val="003D5830"/>
    <w:rsid w:val="003E0293"/>
    <w:rsid w:val="003E2465"/>
    <w:rsid w:val="003E7330"/>
    <w:rsid w:val="003F0A2E"/>
    <w:rsid w:val="003F57FE"/>
    <w:rsid w:val="004001DF"/>
    <w:rsid w:val="00405D15"/>
    <w:rsid w:val="00407EFE"/>
    <w:rsid w:val="00412FA1"/>
    <w:rsid w:val="00415EB1"/>
    <w:rsid w:val="0042058A"/>
    <w:rsid w:val="00422011"/>
    <w:rsid w:val="00425D7E"/>
    <w:rsid w:val="00437309"/>
    <w:rsid w:val="00437BA9"/>
    <w:rsid w:val="00440EFD"/>
    <w:rsid w:val="00443D16"/>
    <w:rsid w:val="004446B7"/>
    <w:rsid w:val="00444F2B"/>
    <w:rsid w:val="00465341"/>
    <w:rsid w:val="004750CC"/>
    <w:rsid w:val="00476FEA"/>
    <w:rsid w:val="00482D7F"/>
    <w:rsid w:val="00484709"/>
    <w:rsid w:val="00485B71"/>
    <w:rsid w:val="004862C4"/>
    <w:rsid w:val="00494CD8"/>
    <w:rsid w:val="00496FE7"/>
    <w:rsid w:val="00497A3B"/>
    <w:rsid w:val="004A1FC3"/>
    <w:rsid w:val="004A3EDC"/>
    <w:rsid w:val="004A6AB8"/>
    <w:rsid w:val="004A7FBB"/>
    <w:rsid w:val="004B2B0D"/>
    <w:rsid w:val="004B4D5E"/>
    <w:rsid w:val="004B530B"/>
    <w:rsid w:val="004C5E0E"/>
    <w:rsid w:val="004C657F"/>
    <w:rsid w:val="004D0065"/>
    <w:rsid w:val="004D751D"/>
    <w:rsid w:val="004D7F42"/>
    <w:rsid w:val="004E1B69"/>
    <w:rsid w:val="004F0983"/>
    <w:rsid w:val="004F24D7"/>
    <w:rsid w:val="004F6FEA"/>
    <w:rsid w:val="00502802"/>
    <w:rsid w:val="00506111"/>
    <w:rsid w:val="0051106F"/>
    <w:rsid w:val="00513192"/>
    <w:rsid w:val="00522EA7"/>
    <w:rsid w:val="0053530A"/>
    <w:rsid w:val="00535523"/>
    <w:rsid w:val="00543F2D"/>
    <w:rsid w:val="005504D5"/>
    <w:rsid w:val="00553EC0"/>
    <w:rsid w:val="00554D12"/>
    <w:rsid w:val="00555D56"/>
    <w:rsid w:val="005710B5"/>
    <w:rsid w:val="005710D3"/>
    <w:rsid w:val="00581D3C"/>
    <w:rsid w:val="005A4A9F"/>
    <w:rsid w:val="005A622E"/>
    <w:rsid w:val="005B1A8A"/>
    <w:rsid w:val="005C00D1"/>
    <w:rsid w:val="005C018D"/>
    <w:rsid w:val="005C0E9F"/>
    <w:rsid w:val="005C1F10"/>
    <w:rsid w:val="005C3EF6"/>
    <w:rsid w:val="005C7A2F"/>
    <w:rsid w:val="005C7DE8"/>
    <w:rsid w:val="005D09A5"/>
    <w:rsid w:val="005D0C5A"/>
    <w:rsid w:val="005D1739"/>
    <w:rsid w:val="005D76F5"/>
    <w:rsid w:val="005E1111"/>
    <w:rsid w:val="005E37CC"/>
    <w:rsid w:val="005F3907"/>
    <w:rsid w:val="005F3DB3"/>
    <w:rsid w:val="005F4876"/>
    <w:rsid w:val="00602C77"/>
    <w:rsid w:val="00603E46"/>
    <w:rsid w:val="00611E8B"/>
    <w:rsid w:val="006133A8"/>
    <w:rsid w:val="00617DBB"/>
    <w:rsid w:val="006205E6"/>
    <w:rsid w:val="00626484"/>
    <w:rsid w:val="006266A1"/>
    <w:rsid w:val="00633F9D"/>
    <w:rsid w:val="0063796C"/>
    <w:rsid w:val="00640734"/>
    <w:rsid w:val="006570C4"/>
    <w:rsid w:val="006705C4"/>
    <w:rsid w:val="006706A6"/>
    <w:rsid w:val="00671BC3"/>
    <w:rsid w:val="0067386D"/>
    <w:rsid w:val="00677F76"/>
    <w:rsid w:val="0069503C"/>
    <w:rsid w:val="006A6BB6"/>
    <w:rsid w:val="006A6DBF"/>
    <w:rsid w:val="006A6E41"/>
    <w:rsid w:val="006C4D23"/>
    <w:rsid w:val="006C56DF"/>
    <w:rsid w:val="006D23B9"/>
    <w:rsid w:val="006D42C5"/>
    <w:rsid w:val="006E11FC"/>
    <w:rsid w:val="006E2AC6"/>
    <w:rsid w:val="006E6754"/>
    <w:rsid w:val="006E7D24"/>
    <w:rsid w:val="006F4FDC"/>
    <w:rsid w:val="006F55E8"/>
    <w:rsid w:val="007014F9"/>
    <w:rsid w:val="00707FD2"/>
    <w:rsid w:val="00715D26"/>
    <w:rsid w:val="00715EFA"/>
    <w:rsid w:val="00717B01"/>
    <w:rsid w:val="00721B4B"/>
    <w:rsid w:val="00723797"/>
    <w:rsid w:val="00727D84"/>
    <w:rsid w:val="00730517"/>
    <w:rsid w:val="007379C4"/>
    <w:rsid w:val="00737C94"/>
    <w:rsid w:val="007456FF"/>
    <w:rsid w:val="00745806"/>
    <w:rsid w:val="007477DC"/>
    <w:rsid w:val="00747853"/>
    <w:rsid w:val="00750548"/>
    <w:rsid w:val="007639A8"/>
    <w:rsid w:val="00780950"/>
    <w:rsid w:val="00784CC9"/>
    <w:rsid w:val="007907F0"/>
    <w:rsid w:val="00794EB3"/>
    <w:rsid w:val="007A51BC"/>
    <w:rsid w:val="007B27D7"/>
    <w:rsid w:val="007B4080"/>
    <w:rsid w:val="007B79A6"/>
    <w:rsid w:val="007C5E6C"/>
    <w:rsid w:val="007C6C35"/>
    <w:rsid w:val="007D3FAB"/>
    <w:rsid w:val="007E2FD4"/>
    <w:rsid w:val="007F17F8"/>
    <w:rsid w:val="007F1C79"/>
    <w:rsid w:val="007F3470"/>
    <w:rsid w:val="007F6CBE"/>
    <w:rsid w:val="008002E5"/>
    <w:rsid w:val="00804FC4"/>
    <w:rsid w:val="00811C94"/>
    <w:rsid w:val="008131CF"/>
    <w:rsid w:val="00816996"/>
    <w:rsid w:val="00822D00"/>
    <w:rsid w:val="00827B7D"/>
    <w:rsid w:val="008345E7"/>
    <w:rsid w:val="00834A11"/>
    <w:rsid w:val="0083741C"/>
    <w:rsid w:val="008620E5"/>
    <w:rsid w:val="00871E56"/>
    <w:rsid w:val="0087201B"/>
    <w:rsid w:val="00872561"/>
    <w:rsid w:val="008765E0"/>
    <w:rsid w:val="00885C32"/>
    <w:rsid w:val="008903C0"/>
    <w:rsid w:val="00890809"/>
    <w:rsid w:val="00890A8A"/>
    <w:rsid w:val="0089109E"/>
    <w:rsid w:val="00891195"/>
    <w:rsid w:val="00893446"/>
    <w:rsid w:val="00893A17"/>
    <w:rsid w:val="008B3275"/>
    <w:rsid w:val="008B3CA2"/>
    <w:rsid w:val="008B51F9"/>
    <w:rsid w:val="008B5E56"/>
    <w:rsid w:val="008C04B5"/>
    <w:rsid w:val="008C35D1"/>
    <w:rsid w:val="008C3BD4"/>
    <w:rsid w:val="008C3FA3"/>
    <w:rsid w:val="008C7FDD"/>
    <w:rsid w:val="008D5347"/>
    <w:rsid w:val="008D6F86"/>
    <w:rsid w:val="008E193D"/>
    <w:rsid w:val="008E1C2D"/>
    <w:rsid w:val="008F2CE1"/>
    <w:rsid w:val="008F4DD6"/>
    <w:rsid w:val="008F5616"/>
    <w:rsid w:val="00902561"/>
    <w:rsid w:val="00924FF7"/>
    <w:rsid w:val="00934AD0"/>
    <w:rsid w:val="009367A9"/>
    <w:rsid w:val="009369BC"/>
    <w:rsid w:val="00951CF6"/>
    <w:rsid w:val="00966439"/>
    <w:rsid w:val="00970835"/>
    <w:rsid w:val="009738E8"/>
    <w:rsid w:val="00980D61"/>
    <w:rsid w:val="00983C4F"/>
    <w:rsid w:val="009879F2"/>
    <w:rsid w:val="0099064B"/>
    <w:rsid w:val="00990CA2"/>
    <w:rsid w:val="0099104A"/>
    <w:rsid w:val="00993517"/>
    <w:rsid w:val="0099732B"/>
    <w:rsid w:val="009A18E2"/>
    <w:rsid w:val="009A5F5E"/>
    <w:rsid w:val="009B0668"/>
    <w:rsid w:val="009B0C50"/>
    <w:rsid w:val="009C0BB2"/>
    <w:rsid w:val="009C3A22"/>
    <w:rsid w:val="009D0488"/>
    <w:rsid w:val="009D6BA6"/>
    <w:rsid w:val="009D74C1"/>
    <w:rsid w:val="009E4693"/>
    <w:rsid w:val="00A00768"/>
    <w:rsid w:val="00A043C0"/>
    <w:rsid w:val="00A04BB5"/>
    <w:rsid w:val="00A12BE6"/>
    <w:rsid w:val="00A136B0"/>
    <w:rsid w:val="00A13AA2"/>
    <w:rsid w:val="00A141B6"/>
    <w:rsid w:val="00A16E82"/>
    <w:rsid w:val="00A25F64"/>
    <w:rsid w:val="00A33183"/>
    <w:rsid w:val="00A3447B"/>
    <w:rsid w:val="00A40F86"/>
    <w:rsid w:val="00A41AAC"/>
    <w:rsid w:val="00A431C3"/>
    <w:rsid w:val="00A43AE3"/>
    <w:rsid w:val="00A51FF6"/>
    <w:rsid w:val="00A62CA5"/>
    <w:rsid w:val="00A640CE"/>
    <w:rsid w:val="00A64601"/>
    <w:rsid w:val="00A72BA2"/>
    <w:rsid w:val="00A739D4"/>
    <w:rsid w:val="00A762D8"/>
    <w:rsid w:val="00A83B87"/>
    <w:rsid w:val="00A867DE"/>
    <w:rsid w:val="00A9245C"/>
    <w:rsid w:val="00A97A0F"/>
    <w:rsid w:val="00AA7465"/>
    <w:rsid w:val="00AB40BD"/>
    <w:rsid w:val="00AD4001"/>
    <w:rsid w:val="00AF0E4B"/>
    <w:rsid w:val="00AF3818"/>
    <w:rsid w:val="00AF4882"/>
    <w:rsid w:val="00B019EC"/>
    <w:rsid w:val="00B01F79"/>
    <w:rsid w:val="00B02604"/>
    <w:rsid w:val="00B067E9"/>
    <w:rsid w:val="00B07436"/>
    <w:rsid w:val="00B07E85"/>
    <w:rsid w:val="00B116B2"/>
    <w:rsid w:val="00B12AEF"/>
    <w:rsid w:val="00B130C2"/>
    <w:rsid w:val="00B2092A"/>
    <w:rsid w:val="00B20A57"/>
    <w:rsid w:val="00B2197E"/>
    <w:rsid w:val="00B25822"/>
    <w:rsid w:val="00B3176F"/>
    <w:rsid w:val="00B32142"/>
    <w:rsid w:val="00B34231"/>
    <w:rsid w:val="00B34B48"/>
    <w:rsid w:val="00B37E47"/>
    <w:rsid w:val="00B42813"/>
    <w:rsid w:val="00B43F34"/>
    <w:rsid w:val="00B51BAF"/>
    <w:rsid w:val="00B52E9C"/>
    <w:rsid w:val="00B70EDA"/>
    <w:rsid w:val="00B8256B"/>
    <w:rsid w:val="00B87443"/>
    <w:rsid w:val="00B87CFC"/>
    <w:rsid w:val="00B959A8"/>
    <w:rsid w:val="00BA220B"/>
    <w:rsid w:val="00BA40E3"/>
    <w:rsid w:val="00BB6A91"/>
    <w:rsid w:val="00BC2693"/>
    <w:rsid w:val="00BD0F86"/>
    <w:rsid w:val="00BE2ACB"/>
    <w:rsid w:val="00BF5E0F"/>
    <w:rsid w:val="00C018D7"/>
    <w:rsid w:val="00C02AD2"/>
    <w:rsid w:val="00C03384"/>
    <w:rsid w:val="00C12211"/>
    <w:rsid w:val="00C2149C"/>
    <w:rsid w:val="00C23177"/>
    <w:rsid w:val="00C24095"/>
    <w:rsid w:val="00C30231"/>
    <w:rsid w:val="00C36284"/>
    <w:rsid w:val="00C438B1"/>
    <w:rsid w:val="00C46614"/>
    <w:rsid w:val="00C553CF"/>
    <w:rsid w:val="00C6351E"/>
    <w:rsid w:val="00C72A9D"/>
    <w:rsid w:val="00C73E6D"/>
    <w:rsid w:val="00C76E6B"/>
    <w:rsid w:val="00C8133D"/>
    <w:rsid w:val="00C818EB"/>
    <w:rsid w:val="00C82AC5"/>
    <w:rsid w:val="00C928F6"/>
    <w:rsid w:val="00CA779B"/>
    <w:rsid w:val="00CB44FF"/>
    <w:rsid w:val="00CC3E14"/>
    <w:rsid w:val="00CE007E"/>
    <w:rsid w:val="00CE03D5"/>
    <w:rsid w:val="00CE0A3F"/>
    <w:rsid w:val="00CE2561"/>
    <w:rsid w:val="00CE5B96"/>
    <w:rsid w:val="00CE6FD4"/>
    <w:rsid w:val="00CF0BDD"/>
    <w:rsid w:val="00CF1C24"/>
    <w:rsid w:val="00CF42FB"/>
    <w:rsid w:val="00D0049E"/>
    <w:rsid w:val="00D12065"/>
    <w:rsid w:val="00D2115F"/>
    <w:rsid w:val="00D21BD3"/>
    <w:rsid w:val="00D2375E"/>
    <w:rsid w:val="00D27E65"/>
    <w:rsid w:val="00D42BA5"/>
    <w:rsid w:val="00D53632"/>
    <w:rsid w:val="00D70084"/>
    <w:rsid w:val="00D73F51"/>
    <w:rsid w:val="00D80BBC"/>
    <w:rsid w:val="00D81354"/>
    <w:rsid w:val="00D81BEC"/>
    <w:rsid w:val="00D86061"/>
    <w:rsid w:val="00D918C6"/>
    <w:rsid w:val="00D93799"/>
    <w:rsid w:val="00DA1826"/>
    <w:rsid w:val="00DB7DA9"/>
    <w:rsid w:val="00DC1D90"/>
    <w:rsid w:val="00DC208A"/>
    <w:rsid w:val="00DC40AA"/>
    <w:rsid w:val="00DC4EC2"/>
    <w:rsid w:val="00DE3CF2"/>
    <w:rsid w:val="00DE5E73"/>
    <w:rsid w:val="00DE7F90"/>
    <w:rsid w:val="00DF22F2"/>
    <w:rsid w:val="00DF3C5C"/>
    <w:rsid w:val="00DF72E8"/>
    <w:rsid w:val="00E03EB1"/>
    <w:rsid w:val="00E12976"/>
    <w:rsid w:val="00E138A0"/>
    <w:rsid w:val="00E234F1"/>
    <w:rsid w:val="00E246E2"/>
    <w:rsid w:val="00E269D3"/>
    <w:rsid w:val="00E323CB"/>
    <w:rsid w:val="00E33B72"/>
    <w:rsid w:val="00E353AE"/>
    <w:rsid w:val="00E5246D"/>
    <w:rsid w:val="00E54007"/>
    <w:rsid w:val="00E549BC"/>
    <w:rsid w:val="00E56A52"/>
    <w:rsid w:val="00E57529"/>
    <w:rsid w:val="00E6175C"/>
    <w:rsid w:val="00E61A7F"/>
    <w:rsid w:val="00E6663A"/>
    <w:rsid w:val="00E66D3F"/>
    <w:rsid w:val="00E67DFB"/>
    <w:rsid w:val="00E70317"/>
    <w:rsid w:val="00E7208B"/>
    <w:rsid w:val="00E7451F"/>
    <w:rsid w:val="00E83762"/>
    <w:rsid w:val="00E87FF6"/>
    <w:rsid w:val="00E97712"/>
    <w:rsid w:val="00EA0EC2"/>
    <w:rsid w:val="00EA3A8C"/>
    <w:rsid w:val="00EA4A7F"/>
    <w:rsid w:val="00EB6006"/>
    <w:rsid w:val="00EC065D"/>
    <w:rsid w:val="00EC3145"/>
    <w:rsid w:val="00EC3BA7"/>
    <w:rsid w:val="00EC7B7E"/>
    <w:rsid w:val="00ED37B1"/>
    <w:rsid w:val="00EE776A"/>
    <w:rsid w:val="00EF7937"/>
    <w:rsid w:val="00F05CFC"/>
    <w:rsid w:val="00F07300"/>
    <w:rsid w:val="00F106FA"/>
    <w:rsid w:val="00F118E0"/>
    <w:rsid w:val="00F1465C"/>
    <w:rsid w:val="00F23D45"/>
    <w:rsid w:val="00F24A5E"/>
    <w:rsid w:val="00F4056E"/>
    <w:rsid w:val="00F41DCE"/>
    <w:rsid w:val="00F4207F"/>
    <w:rsid w:val="00F4302E"/>
    <w:rsid w:val="00F47CCF"/>
    <w:rsid w:val="00F55E11"/>
    <w:rsid w:val="00F62F6E"/>
    <w:rsid w:val="00F63999"/>
    <w:rsid w:val="00F73EDC"/>
    <w:rsid w:val="00F7628D"/>
    <w:rsid w:val="00F76CEA"/>
    <w:rsid w:val="00F844CA"/>
    <w:rsid w:val="00F84A39"/>
    <w:rsid w:val="00F8617E"/>
    <w:rsid w:val="00F90671"/>
    <w:rsid w:val="00FA6DCF"/>
    <w:rsid w:val="00FB2638"/>
    <w:rsid w:val="00FB4BA8"/>
    <w:rsid w:val="00FB7563"/>
    <w:rsid w:val="00FC32C3"/>
    <w:rsid w:val="00FC5DCC"/>
    <w:rsid w:val="00FE1612"/>
    <w:rsid w:val="00FE66AE"/>
    <w:rsid w:val="00FF2CE0"/>
    <w:rsid w:val="00FF5536"/>
    <w:rsid w:val="00FF559C"/>
    <w:rsid w:val="00FF5F3C"/>
    <w:rsid w:val="00FF6A04"/>
    <w:rsid w:val="1F708AFF"/>
    <w:rsid w:val="3E5124DA"/>
    <w:rsid w:val="7ACF0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49EA"/>
  <w15:docId w15:val="{5AA52234-BF7E-FD4D-B667-D32ACB6D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1B6"/>
  </w:style>
  <w:style w:type="paragraph" w:styleId="Heading1">
    <w:name w:val="heading 1"/>
    <w:basedOn w:val="Normal"/>
    <w:next w:val="Normal"/>
    <w:link w:val="Heading1Char"/>
    <w:uiPriority w:val="9"/>
    <w:qFormat/>
    <w:rsid w:val="00271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53CF"/>
    <w:pPr>
      <w:ind w:left="720"/>
      <w:contextualSpacing/>
    </w:pPr>
  </w:style>
  <w:style w:type="paragraph" w:styleId="BalloonText">
    <w:name w:val="Balloon Text"/>
    <w:basedOn w:val="Normal"/>
    <w:link w:val="BalloonTextChar"/>
    <w:uiPriority w:val="99"/>
    <w:semiHidden/>
    <w:unhideWhenUsed/>
    <w:rsid w:val="00476FEA"/>
    <w:rPr>
      <w:rFonts w:ascii="Tahoma" w:hAnsi="Tahoma" w:cs="Tahoma"/>
      <w:sz w:val="16"/>
      <w:szCs w:val="16"/>
    </w:rPr>
  </w:style>
  <w:style w:type="character" w:customStyle="1" w:styleId="BalloonTextChar">
    <w:name w:val="Balloon Text Char"/>
    <w:basedOn w:val="DefaultParagraphFont"/>
    <w:link w:val="BalloonText"/>
    <w:uiPriority w:val="99"/>
    <w:semiHidden/>
    <w:rsid w:val="00476FEA"/>
    <w:rPr>
      <w:rFonts w:ascii="Tahoma" w:hAnsi="Tahoma" w:cs="Tahoma"/>
      <w:sz w:val="16"/>
      <w:szCs w:val="16"/>
    </w:rPr>
  </w:style>
  <w:style w:type="character" w:customStyle="1" w:styleId="Heading1Char">
    <w:name w:val="Heading 1 Char"/>
    <w:basedOn w:val="DefaultParagraphFont"/>
    <w:link w:val="Heading1"/>
    <w:uiPriority w:val="9"/>
    <w:rsid w:val="00271A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8903C0"/>
    <w:rPr>
      <w:color w:val="0000FF"/>
      <w:u w:val="single"/>
    </w:rPr>
  </w:style>
  <w:style w:type="paragraph" w:styleId="Footer">
    <w:name w:val="footer"/>
    <w:basedOn w:val="Normal"/>
    <w:link w:val="FooterChar"/>
    <w:rsid w:val="00A64601"/>
    <w:pPr>
      <w:tabs>
        <w:tab w:val="center" w:pos="4320"/>
        <w:tab w:val="right" w:pos="8640"/>
      </w:tabs>
    </w:pPr>
    <w:rPr>
      <w:rFonts w:ascii="Times" w:eastAsia="Times" w:hAnsi="Times" w:cs="Times New Roman"/>
      <w:sz w:val="24"/>
      <w:szCs w:val="20"/>
    </w:rPr>
  </w:style>
  <w:style w:type="character" w:customStyle="1" w:styleId="FooterChar">
    <w:name w:val="Footer Char"/>
    <w:basedOn w:val="DefaultParagraphFont"/>
    <w:link w:val="Footer"/>
    <w:rsid w:val="00A64601"/>
    <w:rPr>
      <w:rFonts w:ascii="Times" w:eastAsia="Times" w:hAnsi="Times" w:cs="Times New Roman"/>
      <w:sz w:val="24"/>
      <w:szCs w:val="20"/>
    </w:rPr>
  </w:style>
  <w:style w:type="character" w:styleId="PageNumber">
    <w:name w:val="page number"/>
    <w:basedOn w:val="DefaultParagraphFont"/>
    <w:rsid w:val="00A64601"/>
  </w:style>
  <w:style w:type="character" w:styleId="PlaceholderText">
    <w:name w:val="Placeholder Text"/>
    <w:basedOn w:val="DefaultParagraphFont"/>
    <w:uiPriority w:val="99"/>
    <w:semiHidden/>
    <w:rsid w:val="00391430"/>
    <w:rPr>
      <w:color w:val="808080"/>
    </w:rPr>
  </w:style>
  <w:style w:type="character" w:customStyle="1" w:styleId="UnresolvedMention1">
    <w:name w:val="Unresolved Mention1"/>
    <w:basedOn w:val="DefaultParagraphFont"/>
    <w:uiPriority w:val="99"/>
    <w:semiHidden/>
    <w:unhideWhenUsed/>
    <w:rsid w:val="007F3470"/>
    <w:rPr>
      <w:color w:val="808080"/>
      <w:shd w:val="clear" w:color="auto" w:fill="E6E6E6"/>
    </w:rPr>
  </w:style>
  <w:style w:type="table" w:styleId="GridTable4-Accent1">
    <w:name w:val="Grid Table 4 Accent 1"/>
    <w:basedOn w:val="TableNormal"/>
    <w:uiPriority w:val="49"/>
    <w:rsid w:val="00F76CE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B87CFC"/>
    <w:pPr>
      <w:tabs>
        <w:tab w:val="center" w:pos="4680"/>
        <w:tab w:val="right" w:pos="9360"/>
      </w:tabs>
    </w:pPr>
  </w:style>
  <w:style w:type="character" w:customStyle="1" w:styleId="HeaderChar">
    <w:name w:val="Header Char"/>
    <w:basedOn w:val="DefaultParagraphFont"/>
    <w:link w:val="Header"/>
    <w:uiPriority w:val="99"/>
    <w:rsid w:val="00B87CFC"/>
  </w:style>
  <w:style w:type="table" w:styleId="GridTable4-Accent4">
    <w:name w:val="Grid Table 4 Accent 4"/>
    <w:basedOn w:val="TableNormal"/>
    <w:uiPriority w:val="49"/>
    <w:rsid w:val="004750C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FollowedHyperlink">
    <w:name w:val="FollowedHyperlink"/>
    <w:basedOn w:val="DefaultParagraphFont"/>
    <w:uiPriority w:val="99"/>
    <w:semiHidden/>
    <w:unhideWhenUsed/>
    <w:rsid w:val="002B126F"/>
    <w:rPr>
      <w:color w:val="800080" w:themeColor="followedHyperlink"/>
      <w:u w:val="single"/>
    </w:rPr>
  </w:style>
  <w:style w:type="paragraph" w:styleId="NormalWeb">
    <w:name w:val="Normal (Web)"/>
    <w:basedOn w:val="Normal"/>
    <w:uiPriority w:val="99"/>
    <w:unhideWhenUsed/>
    <w:rsid w:val="00101116"/>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B6A91"/>
    <w:rPr>
      <w:color w:val="605E5C"/>
      <w:shd w:val="clear" w:color="auto" w:fill="E1DFDD"/>
    </w:rPr>
  </w:style>
  <w:style w:type="paragraph" w:customStyle="1" w:styleId="Default">
    <w:name w:val="Default"/>
    <w:rsid w:val="00DE5E73"/>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692">
      <w:bodyDiv w:val="1"/>
      <w:marLeft w:val="0"/>
      <w:marRight w:val="0"/>
      <w:marTop w:val="0"/>
      <w:marBottom w:val="0"/>
      <w:divBdr>
        <w:top w:val="none" w:sz="0" w:space="0" w:color="auto"/>
        <w:left w:val="none" w:sz="0" w:space="0" w:color="auto"/>
        <w:bottom w:val="none" w:sz="0" w:space="0" w:color="auto"/>
        <w:right w:val="none" w:sz="0" w:space="0" w:color="auto"/>
      </w:divBdr>
    </w:div>
    <w:div w:id="97532928">
      <w:bodyDiv w:val="1"/>
      <w:marLeft w:val="0"/>
      <w:marRight w:val="0"/>
      <w:marTop w:val="0"/>
      <w:marBottom w:val="0"/>
      <w:divBdr>
        <w:top w:val="none" w:sz="0" w:space="0" w:color="auto"/>
        <w:left w:val="none" w:sz="0" w:space="0" w:color="auto"/>
        <w:bottom w:val="none" w:sz="0" w:space="0" w:color="auto"/>
        <w:right w:val="none" w:sz="0" w:space="0" w:color="auto"/>
      </w:divBdr>
    </w:div>
    <w:div w:id="203174104">
      <w:bodyDiv w:val="1"/>
      <w:marLeft w:val="0"/>
      <w:marRight w:val="0"/>
      <w:marTop w:val="0"/>
      <w:marBottom w:val="0"/>
      <w:divBdr>
        <w:top w:val="none" w:sz="0" w:space="0" w:color="auto"/>
        <w:left w:val="none" w:sz="0" w:space="0" w:color="auto"/>
        <w:bottom w:val="none" w:sz="0" w:space="0" w:color="auto"/>
        <w:right w:val="none" w:sz="0" w:space="0" w:color="auto"/>
      </w:divBdr>
      <w:divsChild>
        <w:div w:id="1499611748">
          <w:marLeft w:val="0"/>
          <w:marRight w:val="0"/>
          <w:marTop w:val="0"/>
          <w:marBottom w:val="0"/>
          <w:divBdr>
            <w:top w:val="none" w:sz="0" w:space="0" w:color="auto"/>
            <w:left w:val="none" w:sz="0" w:space="0" w:color="auto"/>
            <w:bottom w:val="none" w:sz="0" w:space="0" w:color="auto"/>
            <w:right w:val="none" w:sz="0" w:space="0" w:color="auto"/>
          </w:divBdr>
          <w:divsChild>
            <w:div w:id="491066462">
              <w:marLeft w:val="0"/>
              <w:marRight w:val="0"/>
              <w:marTop w:val="0"/>
              <w:marBottom w:val="0"/>
              <w:divBdr>
                <w:top w:val="none" w:sz="0" w:space="0" w:color="auto"/>
                <w:left w:val="none" w:sz="0" w:space="0" w:color="auto"/>
                <w:bottom w:val="none" w:sz="0" w:space="0" w:color="auto"/>
                <w:right w:val="none" w:sz="0" w:space="0" w:color="auto"/>
              </w:divBdr>
              <w:divsChild>
                <w:div w:id="1013801635">
                  <w:marLeft w:val="0"/>
                  <w:marRight w:val="0"/>
                  <w:marTop w:val="0"/>
                  <w:marBottom w:val="0"/>
                  <w:divBdr>
                    <w:top w:val="none" w:sz="0" w:space="0" w:color="auto"/>
                    <w:left w:val="none" w:sz="0" w:space="0" w:color="auto"/>
                    <w:bottom w:val="none" w:sz="0" w:space="0" w:color="auto"/>
                    <w:right w:val="none" w:sz="0" w:space="0" w:color="auto"/>
                  </w:divBdr>
                  <w:divsChild>
                    <w:div w:id="1309357401">
                      <w:marLeft w:val="0"/>
                      <w:marRight w:val="0"/>
                      <w:marTop w:val="0"/>
                      <w:marBottom w:val="0"/>
                      <w:divBdr>
                        <w:top w:val="none" w:sz="0" w:space="0" w:color="auto"/>
                        <w:left w:val="none" w:sz="0" w:space="0" w:color="auto"/>
                        <w:bottom w:val="none" w:sz="0" w:space="0" w:color="auto"/>
                        <w:right w:val="none" w:sz="0" w:space="0" w:color="auto"/>
                      </w:divBdr>
                      <w:divsChild>
                        <w:div w:id="981424119">
                          <w:marLeft w:val="0"/>
                          <w:marRight w:val="0"/>
                          <w:marTop w:val="0"/>
                          <w:marBottom w:val="0"/>
                          <w:divBdr>
                            <w:top w:val="none" w:sz="0" w:space="0" w:color="auto"/>
                            <w:left w:val="none" w:sz="0" w:space="0" w:color="auto"/>
                            <w:bottom w:val="none" w:sz="0" w:space="0" w:color="auto"/>
                            <w:right w:val="none" w:sz="0" w:space="0" w:color="auto"/>
                          </w:divBdr>
                          <w:divsChild>
                            <w:div w:id="1521117229">
                              <w:marLeft w:val="0"/>
                              <w:marRight w:val="0"/>
                              <w:marTop w:val="0"/>
                              <w:marBottom w:val="0"/>
                              <w:divBdr>
                                <w:top w:val="none" w:sz="0" w:space="0" w:color="auto"/>
                                <w:left w:val="none" w:sz="0" w:space="0" w:color="auto"/>
                                <w:bottom w:val="none" w:sz="0" w:space="0" w:color="auto"/>
                                <w:right w:val="none" w:sz="0" w:space="0" w:color="auto"/>
                              </w:divBdr>
                              <w:divsChild>
                                <w:div w:id="336739061">
                                  <w:marLeft w:val="0"/>
                                  <w:marRight w:val="0"/>
                                  <w:marTop w:val="0"/>
                                  <w:marBottom w:val="0"/>
                                  <w:divBdr>
                                    <w:top w:val="none" w:sz="0" w:space="0" w:color="auto"/>
                                    <w:left w:val="none" w:sz="0" w:space="0" w:color="auto"/>
                                    <w:bottom w:val="none" w:sz="0" w:space="0" w:color="auto"/>
                                    <w:right w:val="none" w:sz="0" w:space="0" w:color="auto"/>
                                  </w:divBdr>
                                  <w:divsChild>
                                    <w:div w:id="1459103580">
                                      <w:marLeft w:val="0"/>
                                      <w:marRight w:val="0"/>
                                      <w:marTop w:val="0"/>
                                      <w:marBottom w:val="0"/>
                                      <w:divBdr>
                                        <w:top w:val="none" w:sz="0" w:space="0" w:color="auto"/>
                                        <w:left w:val="none" w:sz="0" w:space="0" w:color="auto"/>
                                        <w:bottom w:val="none" w:sz="0" w:space="0" w:color="auto"/>
                                        <w:right w:val="none" w:sz="0" w:space="0" w:color="auto"/>
                                      </w:divBdr>
                                      <w:divsChild>
                                        <w:div w:id="4074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7030436">
      <w:bodyDiv w:val="1"/>
      <w:marLeft w:val="0"/>
      <w:marRight w:val="0"/>
      <w:marTop w:val="0"/>
      <w:marBottom w:val="0"/>
      <w:divBdr>
        <w:top w:val="none" w:sz="0" w:space="0" w:color="auto"/>
        <w:left w:val="none" w:sz="0" w:space="0" w:color="auto"/>
        <w:bottom w:val="none" w:sz="0" w:space="0" w:color="auto"/>
        <w:right w:val="none" w:sz="0" w:space="0" w:color="auto"/>
      </w:divBdr>
    </w:div>
    <w:div w:id="320619101">
      <w:bodyDiv w:val="1"/>
      <w:marLeft w:val="0"/>
      <w:marRight w:val="0"/>
      <w:marTop w:val="0"/>
      <w:marBottom w:val="0"/>
      <w:divBdr>
        <w:top w:val="none" w:sz="0" w:space="0" w:color="auto"/>
        <w:left w:val="none" w:sz="0" w:space="0" w:color="auto"/>
        <w:bottom w:val="none" w:sz="0" w:space="0" w:color="auto"/>
        <w:right w:val="none" w:sz="0" w:space="0" w:color="auto"/>
      </w:divBdr>
    </w:div>
    <w:div w:id="615714933">
      <w:bodyDiv w:val="1"/>
      <w:marLeft w:val="0"/>
      <w:marRight w:val="0"/>
      <w:marTop w:val="0"/>
      <w:marBottom w:val="0"/>
      <w:divBdr>
        <w:top w:val="none" w:sz="0" w:space="0" w:color="auto"/>
        <w:left w:val="none" w:sz="0" w:space="0" w:color="auto"/>
        <w:bottom w:val="none" w:sz="0" w:space="0" w:color="auto"/>
        <w:right w:val="none" w:sz="0" w:space="0" w:color="auto"/>
      </w:divBdr>
    </w:div>
    <w:div w:id="664282634">
      <w:bodyDiv w:val="1"/>
      <w:marLeft w:val="0"/>
      <w:marRight w:val="0"/>
      <w:marTop w:val="0"/>
      <w:marBottom w:val="0"/>
      <w:divBdr>
        <w:top w:val="none" w:sz="0" w:space="0" w:color="auto"/>
        <w:left w:val="none" w:sz="0" w:space="0" w:color="auto"/>
        <w:bottom w:val="none" w:sz="0" w:space="0" w:color="auto"/>
        <w:right w:val="none" w:sz="0" w:space="0" w:color="auto"/>
      </w:divBdr>
      <w:divsChild>
        <w:div w:id="342318278">
          <w:marLeft w:val="547"/>
          <w:marRight w:val="0"/>
          <w:marTop w:val="0"/>
          <w:marBottom w:val="0"/>
          <w:divBdr>
            <w:top w:val="none" w:sz="0" w:space="0" w:color="auto"/>
            <w:left w:val="none" w:sz="0" w:space="0" w:color="auto"/>
            <w:bottom w:val="none" w:sz="0" w:space="0" w:color="auto"/>
            <w:right w:val="none" w:sz="0" w:space="0" w:color="auto"/>
          </w:divBdr>
        </w:div>
        <w:div w:id="1842772089">
          <w:marLeft w:val="547"/>
          <w:marRight w:val="0"/>
          <w:marTop w:val="0"/>
          <w:marBottom w:val="0"/>
          <w:divBdr>
            <w:top w:val="none" w:sz="0" w:space="0" w:color="auto"/>
            <w:left w:val="none" w:sz="0" w:space="0" w:color="auto"/>
            <w:bottom w:val="none" w:sz="0" w:space="0" w:color="auto"/>
            <w:right w:val="none" w:sz="0" w:space="0" w:color="auto"/>
          </w:divBdr>
        </w:div>
        <w:div w:id="1738892368">
          <w:marLeft w:val="547"/>
          <w:marRight w:val="0"/>
          <w:marTop w:val="0"/>
          <w:marBottom w:val="0"/>
          <w:divBdr>
            <w:top w:val="none" w:sz="0" w:space="0" w:color="auto"/>
            <w:left w:val="none" w:sz="0" w:space="0" w:color="auto"/>
            <w:bottom w:val="none" w:sz="0" w:space="0" w:color="auto"/>
            <w:right w:val="none" w:sz="0" w:space="0" w:color="auto"/>
          </w:divBdr>
        </w:div>
        <w:div w:id="1151945113">
          <w:marLeft w:val="547"/>
          <w:marRight w:val="0"/>
          <w:marTop w:val="0"/>
          <w:marBottom w:val="0"/>
          <w:divBdr>
            <w:top w:val="none" w:sz="0" w:space="0" w:color="auto"/>
            <w:left w:val="none" w:sz="0" w:space="0" w:color="auto"/>
            <w:bottom w:val="none" w:sz="0" w:space="0" w:color="auto"/>
            <w:right w:val="none" w:sz="0" w:space="0" w:color="auto"/>
          </w:divBdr>
        </w:div>
        <w:div w:id="1024020998">
          <w:marLeft w:val="547"/>
          <w:marRight w:val="0"/>
          <w:marTop w:val="0"/>
          <w:marBottom w:val="0"/>
          <w:divBdr>
            <w:top w:val="none" w:sz="0" w:space="0" w:color="auto"/>
            <w:left w:val="none" w:sz="0" w:space="0" w:color="auto"/>
            <w:bottom w:val="none" w:sz="0" w:space="0" w:color="auto"/>
            <w:right w:val="none" w:sz="0" w:space="0" w:color="auto"/>
          </w:divBdr>
        </w:div>
        <w:div w:id="382486744">
          <w:marLeft w:val="547"/>
          <w:marRight w:val="0"/>
          <w:marTop w:val="0"/>
          <w:marBottom w:val="0"/>
          <w:divBdr>
            <w:top w:val="none" w:sz="0" w:space="0" w:color="auto"/>
            <w:left w:val="none" w:sz="0" w:space="0" w:color="auto"/>
            <w:bottom w:val="none" w:sz="0" w:space="0" w:color="auto"/>
            <w:right w:val="none" w:sz="0" w:space="0" w:color="auto"/>
          </w:divBdr>
        </w:div>
        <w:div w:id="640885441">
          <w:marLeft w:val="547"/>
          <w:marRight w:val="0"/>
          <w:marTop w:val="0"/>
          <w:marBottom w:val="0"/>
          <w:divBdr>
            <w:top w:val="none" w:sz="0" w:space="0" w:color="auto"/>
            <w:left w:val="none" w:sz="0" w:space="0" w:color="auto"/>
            <w:bottom w:val="none" w:sz="0" w:space="0" w:color="auto"/>
            <w:right w:val="none" w:sz="0" w:space="0" w:color="auto"/>
          </w:divBdr>
        </w:div>
        <w:div w:id="176235354">
          <w:marLeft w:val="547"/>
          <w:marRight w:val="0"/>
          <w:marTop w:val="0"/>
          <w:marBottom w:val="0"/>
          <w:divBdr>
            <w:top w:val="none" w:sz="0" w:space="0" w:color="auto"/>
            <w:left w:val="none" w:sz="0" w:space="0" w:color="auto"/>
            <w:bottom w:val="none" w:sz="0" w:space="0" w:color="auto"/>
            <w:right w:val="none" w:sz="0" w:space="0" w:color="auto"/>
          </w:divBdr>
        </w:div>
        <w:div w:id="806580967">
          <w:marLeft w:val="547"/>
          <w:marRight w:val="0"/>
          <w:marTop w:val="0"/>
          <w:marBottom w:val="0"/>
          <w:divBdr>
            <w:top w:val="none" w:sz="0" w:space="0" w:color="auto"/>
            <w:left w:val="none" w:sz="0" w:space="0" w:color="auto"/>
            <w:bottom w:val="none" w:sz="0" w:space="0" w:color="auto"/>
            <w:right w:val="none" w:sz="0" w:space="0" w:color="auto"/>
          </w:divBdr>
        </w:div>
      </w:divsChild>
    </w:div>
    <w:div w:id="739256593">
      <w:bodyDiv w:val="1"/>
      <w:marLeft w:val="0"/>
      <w:marRight w:val="0"/>
      <w:marTop w:val="0"/>
      <w:marBottom w:val="0"/>
      <w:divBdr>
        <w:top w:val="none" w:sz="0" w:space="0" w:color="auto"/>
        <w:left w:val="none" w:sz="0" w:space="0" w:color="auto"/>
        <w:bottom w:val="none" w:sz="0" w:space="0" w:color="auto"/>
        <w:right w:val="none" w:sz="0" w:space="0" w:color="auto"/>
      </w:divBdr>
    </w:div>
    <w:div w:id="775323402">
      <w:bodyDiv w:val="1"/>
      <w:marLeft w:val="0"/>
      <w:marRight w:val="0"/>
      <w:marTop w:val="0"/>
      <w:marBottom w:val="0"/>
      <w:divBdr>
        <w:top w:val="none" w:sz="0" w:space="0" w:color="auto"/>
        <w:left w:val="none" w:sz="0" w:space="0" w:color="auto"/>
        <w:bottom w:val="none" w:sz="0" w:space="0" w:color="auto"/>
        <w:right w:val="none" w:sz="0" w:space="0" w:color="auto"/>
      </w:divBdr>
      <w:divsChild>
        <w:div w:id="534391689">
          <w:marLeft w:val="0"/>
          <w:marRight w:val="0"/>
          <w:marTop w:val="0"/>
          <w:marBottom w:val="0"/>
          <w:divBdr>
            <w:top w:val="none" w:sz="0" w:space="0" w:color="auto"/>
            <w:left w:val="none" w:sz="0" w:space="0" w:color="auto"/>
            <w:bottom w:val="none" w:sz="0" w:space="0" w:color="auto"/>
            <w:right w:val="none" w:sz="0" w:space="0" w:color="auto"/>
          </w:divBdr>
          <w:divsChild>
            <w:div w:id="1375812273">
              <w:marLeft w:val="0"/>
              <w:marRight w:val="0"/>
              <w:marTop w:val="0"/>
              <w:marBottom w:val="0"/>
              <w:divBdr>
                <w:top w:val="none" w:sz="0" w:space="0" w:color="auto"/>
                <w:left w:val="none" w:sz="0" w:space="0" w:color="auto"/>
                <w:bottom w:val="none" w:sz="0" w:space="0" w:color="auto"/>
                <w:right w:val="none" w:sz="0" w:space="0" w:color="auto"/>
              </w:divBdr>
              <w:divsChild>
                <w:div w:id="143082276">
                  <w:marLeft w:val="0"/>
                  <w:marRight w:val="0"/>
                  <w:marTop w:val="0"/>
                  <w:marBottom w:val="0"/>
                  <w:divBdr>
                    <w:top w:val="none" w:sz="0" w:space="0" w:color="auto"/>
                    <w:left w:val="none" w:sz="0" w:space="0" w:color="auto"/>
                    <w:bottom w:val="none" w:sz="0" w:space="0" w:color="auto"/>
                    <w:right w:val="none" w:sz="0" w:space="0" w:color="auto"/>
                  </w:divBdr>
                  <w:divsChild>
                    <w:div w:id="325403690">
                      <w:marLeft w:val="0"/>
                      <w:marRight w:val="0"/>
                      <w:marTop w:val="0"/>
                      <w:marBottom w:val="0"/>
                      <w:divBdr>
                        <w:top w:val="none" w:sz="0" w:space="0" w:color="auto"/>
                        <w:left w:val="none" w:sz="0" w:space="0" w:color="auto"/>
                        <w:bottom w:val="none" w:sz="0" w:space="0" w:color="auto"/>
                        <w:right w:val="none" w:sz="0" w:space="0" w:color="auto"/>
                      </w:divBdr>
                      <w:divsChild>
                        <w:div w:id="1299647866">
                          <w:marLeft w:val="0"/>
                          <w:marRight w:val="0"/>
                          <w:marTop w:val="0"/>
                          <w:marBottom w:val="0"/>
                          <w:divBdr>
                            <w:top w:val="none" w:sz="0" w:space="0" w:color="auto"/>
                            <w:left w:val="none" w:sz="0" w:space="0" w:color="auto"/>
                            <w:bottom w:val="none" w:sz="0" w:space="0" w:color="auto"/>
                            <w:right w:val="none" w:sz="0" w:space="0" w:color="auto"/>
                          </w:divBdr>
                          <w:divsChild>
                            <w:div w:id="83383387">
                              <w:marLeft w:val="0"/>
                              <w:marRight w:val="0"/>
                              <w:marTop w:val="0"/>
                              <w:marBottom w:val="0"/>
                              <w:divBdr>
                                <w:top w:val="none" w:sz="0" w:space="0" w:color="auto"/>
                                <w:left w:val="none" w:sz="0" w:space="0" w:color="auto"/>
                                <w:bottom w:val="none" w:sz="0" w:space="0" w:color="auto"/>
                                <w:right w:val="none" w:sz="0" w:space="0" w:color="auto"/>
                              </w:divBdr>
                              <w:divsChild>
                                <w:div w:id="28652791">
                                  <w:marLeft w:val="0"/>
                                  <w:marRight w:val="0"/>
                                  <w:marTop w:val="0"/>
                                  <w:marBottom w:val="0"/>
                                  <w:divBdr>
                                    <w:top w:val="none" w:sz="0" w:space="0" w:color="auto"/>
                                    <w:left w:val="none" w:sz="0" w:space="0" w:color="auto"/>
                                    <w:bottom w:val="none" w:sz="0" w:space="0" w:color="auto"/>
                                    <w:right w:val="none" w:sz="0" w:space="0" w:color="auto"/>
                                  </w:divBdr>
                                  <w:divsChild>
                                    <w:div w:id="1264607455">
                                      <w:marLeft w:val="0"/>
                                      <w:marRight w:val="0"/>
                                      <w:marTop w:val="0"/>
                                      <w:marBottom w:val="0"/>
                                      <w:divBdr>
                                        <w:top w:val="none" w:sz="0" w:space="0" w:color="auto"/>
                                        <w:left w:val="none" w:sz="0" w:space="0" w:color="auto"/>
                                        <w:bottom w:val="none" w:sz="0" w:space="0" w:color="auto"/>
                                        <w:right w:val="none" w:sz="0" w:space="0" w:color="auto"/>
                                      </w:divBdr>
                                      <w:divsChild>
                                        <w:div w:id="12002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4340268">
      <w:bodyDiv w:val="1"/>
      <w:marLeft w:val="0"/>
      <w:marRight w:val="0"/>
      <w:marTop w:val="0"/>
      <w:marBottom w:val="0"/>
      <w:divBdr>
        <w:top w:val="none" w:sz="0" w:space="0" w:color="auto"/>
        <w:left w:val="none" w:sz="0" w:space="0" w:color="auto"/>
        <w:bottom w:val="none" w:sz="0" w:space="0" w:color="auto"/>
        <w:right w:val="none" w:sz="0" w:space="0" w:color="auto"/>
      </w:divBdr>
    </w:div>
    <w:div w:id="96974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0877">
          <w:marLeft w:val="0"/>
          <w:marRight w:val="0"/>
          <w:marTop w:val="0"/>
          <w:marBottom w:val="0"/>
          <w:divBdr>
            <w:top w:val="none" w:sz="0" w:space="0" w:color="auto"/>
            <w:left w:val="none" w:sz="0" w:space="0" w:color="auto"/>
            <w:bottom w:val="none" w:sz="0" w:space="0" w:color="auto"/>
            <w:right w:val="none" w:sz="0" w:space="0" w:color="auto"/>
          </w:divBdr>
          <w:divsChild>
            <w:div w:id="232198824">
              <w:marLeft w:val="0"/>
              <w:marRight w:val="0"/>
              <w:marTop w:val="0"/>
              <w:marBottom w:val="0"/>
              <w:divBdr>
                <w:top w:val="none" w:sz="0" w:space="0" w:color="auto"/>
                <w:left w:val="none" w:sz="0" w:space="0" w:color="auto"/>
                <w:bottom w:val="none" w:sz="0" w:space="0" w:color="auto"/>
                <w:right w:val="none" w:sz="0" w:space="0" w:color="auto"/>
              </w:divBdr>
              <w:divsChild>
                <w:div w:id="1274559939">
                  <w:marLeft w:val="0"/>
                  <w:marRight w:val="0"/>
                  <w:marTop w:val="0"/>
                  <w:marBottom w:val="0"/>
                  <w:divBdr>
                    <w:top w:val="none" w:sz="0" w:space="0" w:color="auto"/>
                    <w:left w:val="none" w:sz="0" w:space="0" w:color="auto"/>
                    <w:bottom w:val="none" w:sz="0" w:space="0" w:color="auto"/>
                    <w:right w:val="none" w:sz="0" w:space="0" w:color="auto"/>
                  </w:divBdr>
                  <w:divsChild>
                    <w:div w:id="44375211">
                      <w:marLeft w:val="0"/>
                      <w:marRight w:val="0"/>
                      <w:marTop w:val="0"/>
                      <w:marBottom w:val="0"/>
                      <w:divBdr>
                        <w:top w:val="none" w:sz="0" w:space="0" w:color="auto"/>
                        <w:left w:val="none" w:sz="0" w:space="0" w:color="auto"/>
                        <w:bottom w:val="none" w:sz="0" w:space="0" w:color="auto"/>
                        <w:right w:val="none" w:sz="0" w:space="0" w:color="auto"/>
                      </w:divBdr>
                      <w:divsChild>
                        <w:div w:id="118884445">
                          <w:marLeft w:val="0"/>
                          <w:marRight w:val="0"/>
                          <w:marTop w:val="150"/>
                          <w:marBottom w:val="0"/>
                          <w:divBdr>
                            <w:top w:val="none" w:sz="0" w:space="0" w:color="auto"/>
                            <w:left w:val="none" w:sz="0" w:space="0" w:color="auto"/>
                            <w:bottom w:val="none" w:sz="0" w:space="0" w:color="auto"/>
                            <w:right w:val="none" w:sz="0" w:space="0" w:color="auto"/>
                          </w:divBdr>
                        </w:div>
                        <w:div w:id="463692937">
                          <w:marLeft w:val="0"/>
                          <w:marRight w:val="0"/>
                          <w:marTop w:val="0"/>
                          <w:marBottom w:val="0"/>
                          <w:divBdr>
                            <w:top w:val="none" w:sz="0" w:space="0" w:color="auto"/>
                            <w:left w:val="none" w:sz="0" w:space="0" w:color="auto"/>
                            <w:bottom w:val="none" w:sz="0" w:space="0" w:color="auto"/>
                            <w:right w:val="none" w:sz="0" w:space="0" w:color="auto"/>
                          </w:divBdr>
                        </w:div>
                        <w:div w:id="1126197556">
                          <w:marLeft w:val="0"/>
                          <w:marRight w:val="0"/>
                          <w:marTop w:val="0"/>
                          <w:marBottom w:val="0"/>
                          <w:divBdr>
                            <w:top w:val="none" w:sz="0" w:space="0" w:color="auto"/>
                            <w:left w:val="none" w:sz="0" w:space="0" w:color="auto"/>
                            <w:bottom w:val="none" w:sz="0" w:space="0" w:color="auto"/>
                            <w:right w:val="none" w:sz="0" w:space="0" w:color="auto"/>
                          </w:divBdr>
                        </w:div>
                        <w:div w:id="1760253868">
                          <w:marLeft w:val="0"/>
                          <w:marRight w:val="0"/>
                          <w:marTop w:val="30"/>
                          <w:marBottom w:val="0"/>
                          <w:divBdr>
                            <w:top w:val="none" w:sz="0" w:space="0" w:color="auto"/>
                            <w:left w:val="none" w:sz="0" w:space="0" w:color="auto"/>
                            <w:bottom w:val="none" w:sz="0" w:space="0" w:color="auto"/>
                            <w:right w:val="none" w:sz="0" w:space="0" w:color="auto"/>
                          </w:divBdr>
                        </w:div>
                        <w:div w:id="1984965875">
                          <w:marLeft w:val="240"/>
                          <w:marRight w:val="0"/>
                          <w:marTop w:val="15"/>
                          <w:marBottom w:val="0"/>
                          <w:divBdr>
                            <w:top w:val="none" w:sz="0" w:space="0" w:color="auto"/>
                            <w:left w:val="none" w:sz="0" w:space="0" w:color="auto"/>
                            <w:bottom w:val="none" w:sz="0" w:space="0" w:color="auto"/>
                            <w:right w:val="none" w:sz="0" w:space="0" w:color="auto"/>
                          </w:divBdr>
                        </w:div>
                      </w:divsChild>
                    </w:div>
                    <w:div w:id="1021980003">
                      <w:marLeft w:val="0"/>
                      <w:marRight w:val="150"/>
                      <w:marTop w:val="0"/>
                      <w:marBottom w:val="0"/>
                      <w:divBdr>
                        <w:top w:val="none" w:sz="0" w:space="0" w:color="auto"/>
                        <w:left w:val="none" w:sz="0" w:space="0" w:color="auto"/>
                        <w:bottom w:val="none" w:sz="0" w:space="0" w:color="auto"/>
                        <w:right w:val="none" w:sz="0" w:space="0" w:color="auto"/>
                      </w:divBdr>
                      <w:divsChild>
                        <w:div w:id="3703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161662">
      <w:bodyDiv w:val="1"/>
      <w:marLeft w:val="0"/>
      <w:marRight w:val="0"/>
      <w:marTop w:val="0"/>
      <w:marBottom w:val="0"/>
      <w:divBdr>
        <w:top w:val="none" w:sz="0" w:space="0" w:color="auto"/>
        <w:left w:val="none" w:sz="0" w:space="0" w:color="auto"/>
        <w:bottom w:val="none" w:sz="0" w:space="0" w:color="auto"/>
        <w:right w:val="none" w:sz="0" w:space="0" w:color="auto"/>
      </w:divBdr>
    </w:div>
    <w:div w:id="1303271637">
      <w:bodyDiv w:val="1"/>
      <w:marLeft w:val="0"/>
      <w:marRight w:val="0"/>
      <w:marTop w:val="0"/>
      <w:marBottom w:val="0"/>
      <w:divBdr>
        <w:top w:val="none" w:sz="0" w:space="0" w:color="auto"/>
        <w:left w:val="none" w:sz="0" w:space="0" w:color="auto"/>
        <w:bottom w:val="none" w:sz="0" w:space="0" w:color="auto"/>
        <w:right w:val="none" w:sz="0" w:space="0" w:color="auto"/>
      </w:divBdr>
      <w:divsChild>
        <w:div w:id="1381438828">
          <w:marLeft w:val="0"/>
          <w:marRight w:val="0"/>
          <w:marTop w:val="0"/>
          <w:marBottom w:val="0"/>
          <w:divBdr>
            <w:top w:val="none" w:sz="0" w:space="0" w:color="auto"/>
            <w:left w:val="none" w:sz="0" w:space="0" w:color="auto"/>
            <w:bottom w:val="none" w:sz="0" w:space="0" w:color="auto"/>
            <w:right w:val="none" w:sz="0" w:space="0" w:color="auto"/>
          </w:divBdr>
          <w:divsChild>
            <w:div w:id="1550997405">
              <w:marLeft w:val="0"/>
              <w:marRight w:val="0"/>
              <w:marTop w:val="0"/>
              <w:marBottom w:val="0"/>
              <w:divBdr>
                <w:top w:val="none" w:sz="0" w:space="0" w:color="auto"/>
                <w:left w:val="none" w:sz="0" w:space="0" w:color="auto"/>
                <w:bottom w:val="none" w:sz="0" w:space="0" w:color="auto"/>
                <w:right w:val="none" w:sz="0" w:space="0" w:color="auto"/>
              </w:divBdr>
              <w:divsChild>
                <w:div w:id="454565065">
                  <w:marLeft w:val="0"/>
                  <w:marRight w:val="0"/>
                  <w:marTop w:val="0"/>
                  <w:marBottom w:val="0"/>
                  <w:divBdr>
                    <w:top w:val="none" w:sz="0" w:space="0" w:color="auto"/>
                    <w:left w:val="none" w:sz="0" w:space="0" w:color="auto"/>
                    <w:bottom w:val="none" w:sz="0" w:space="0" w:color="auto"/>
                    <w:right w:val="none" w:sz="0" w:space="0" w:color="auto"/>
                  </w:divBdr>
                  <w:divsChild>
                    <w:div w:id="1549683491">
                      <w:marLeft w:val="0"/>
                      <w:marRight w:val="0"/>
                      <w:marTop w:val="0"/>
                      <w:marBottom w:val="0"/>
                      <w:divBdr>
                        <w:top w:val="none" w:sz="0" w:space="0" w:color="auto"/>
                        <w:left w:val="none" w:sz="0" w:space="0" w:color="auto"/>
                        <w:bottom w:val="none" w:sz="0" w:space="0" w:color="auto"/>
                        <w:right w:val="none" w:sz="0" w:space="0" w:color="auto"/>
                      </w:divBdr>
                      <w:divsChild>
                        <w:div w:id="595599665">
                          <w:marLeft w:val="0"/>
                          <w:marRight w:val="0"/>
                          <w:marTop w:val="0"/>
                          <w:marBottom w:val="0"/>
                          <w:divBdr>
                            <w:top w:val="none" w:sz="0" w:space="0" w:color="auto"/>
                            <w:left w:val="none" w:sz="0" w:space="0" w:color="auto"/>
                            <w:bottom w:val="none" w:sz="0" w:space="0" w:color="auto"/>
                            <w:right w:val="none" w:sz="0" w:space="0" w:color="auto"/>
                          </w:divBdr>
                          <w:divsChild>
                            <w:div w:id="1949502385">
                              <w:marLeft w:val="0"/>
                              <w:marRight w:val="0"/>
                              <w:marTop w:val="0"/>
                              <w:marBottom w:val="0"/>
                              <w:divBdr>
                                <w:top w:val="none" w:sz="0" w:space="0" w:color="auto"/>
                                <w:left w:val="none" w:sz="0" w:space="0" w:color="auto"/>
                                <w:bottom w:val="none" w:sz="0" w:space="0" w:color="auto"/>
                                <w:right w:val="none" w:sz="0" w:space="0" w:color="auto"/>
                              </w:divBdr>
                              <w:divsChild>
                                <w:div w:id="1207060218">
                                  <w:marLeft w:val="0"/>
                                  <w:marRight w:val="0"/>
                                  <w:marTop w:val="0"/>
                                  <w:marBottom w:val="0"/>
                                  <w:divBdr>
                                    <w:top w:val="none" w:sz="0" w:space="0" w:color="auto"/>
                                    <w:left w:val="none" w:sz="0" w:space="0" w:color="auto"/>
                                    <w:bottom w:val="none" w:sz="0" w:space="0" w:color="auto"/>
                                    <w:right w:val="none" w:sz="0" w:space="0" w:color="auto"/>
                                  </w:divBdr>
                                  <w:divsChild>
                                    <w:div w:id="1241601672">
                                      <w:marLeft w:val="0"/>
                                      <w:marRight w:val="0"/>
                                      <w:marTop w:val="0"/>
                                      <w:marBottom w:val="0"/>
                                      <w:divBdr>
                                        <w:top w:val="none" w:sz="0" w:space="0" w:color="auto"/>
                                        <w:left w:val="none" w:sz="0" w:space="0" w:color="auto"/>
                                        <w:bottom w:val="none" w:sz="0" w:space="0" w:color="auto"/>
                                        <w:right w:val="none" w:sz="0" w:space="0" w:color="auto"/>
                                      </w:divBdr>
                                      <w:divsChild>
                                        <w:div w:id="20537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1060755">
      <w:bodyDiv w:val="1"/>
      <w:marLeft w:val="0"/>
      <w:marRight w:val="0"/>
      <w:marTop w:val="0"/>
      <w:marBottom w:val="0"/>
      <w:divBdr>
        <w:top w:val="none" w:sz="0" w:space="0" w:color="auto"/>
        <w:left w:val="none" w:sz="0" w:space="0" w:color="auto"/>
        <w:bottom w:val="none" w:sz="0" w:space="0" w:color="auto"/>
        <w:right w:val="none" w:sz="0" w:space="0" w:color="auto"/>
      </w:divBdr>
    </w:div>
    <w:div w:id="1629582496">
      <w:bodyDiv w:val="1"/>
      <w:marLeft w:val="0"/>
      <w:marRight w:val="0"/>
      <w:marTop w:val="0"/>
      <w:marBottom w:val="0"/>
      <w:divBdr>
        <w:top w:val="none" w:sz="0" w:space="0" w:color="auto"/>
        <w:left w:val="none" w:sz="0" w:space="0" w:color="auto"/>
        <w:bottom w:val="none" w:sz="0" w:space="0" w:color="auto"/>
        <w:right w:val="none" w:sz="0" w:space="0" w:color="auto"/>
      </w:divBdr>
    </w:div>
    <w:div w:id="1838155721">
      <w:bodyDiv w:val="1"/>
      <w:marLeft w:val="0"/>
      <w:marRight w:val="0"/>
      <w:marTop w:val="0"/>
      <w:marBottom w:val="0"/>
      <w:divBdr>
        <w:top w:val="none" w:sz="0" w:space="0" w:color="auto"/>
        <w:left w:val="none" w:sz="0" w:space="0" w:color="auto"/>
        <w:bottom w:val="none" w:sz="0" w:space="0" w:color="auto"/>
        <w:right w:val="none" w:sz="0" w:space="0" w:color="auto"/>
      </w:divBdr>
    </w:div>
    <w:div w:id="1959290445">
      <w:bodyDiv w:val="1"/>
      <w:marLeft w:val="0"/>
      <w:marRight w:val="0"/>
      <w:marTop w:val="0"/>
      <w:marBottom w:val="0"/>
      <w:divBdr>
        <w:top w:val="none" w:sz="0" w:space="0" w:color="auto"/>
        <w:left w:val="none" w:sz="0" w:space="0" w:color="auto"/>
        <w:bottom w:val="none" w:sz="0" w:space="0" w:color="auto"/>
        <w:right w:val="none" w:sz="0" w:space="0" w:color="auto"/>
      </w:divBdr>
    </w:div>
    <w:div w:id="2042168207">
      <w:bodyDiv w:val="1"/>
      <w:marLeft w:val="0"/>
      <w:marRight w:val="0"/>
      <w:marTop w:val="0"/>
      <w:marBottom w:val="0"/>
      <w:divBdr>
        <w:top w:val="none" w:sz="0" w:space="0" w:color="auto"/>
        <w:left w:val="none" w:sz="0" w:space="0" w:color="auto"/>
        <w:bottom w:val="none" w:sz="0" w:space="0" w:color="auto"/>
        <w:right w:val="none" w:sz="0" w:space="0" w:color="auto"/>
      </w:divBdr>
    </w:div>
    <w:div w:id="2120371152">
      <w:bodyDiv w:val="1"/>
      <w:marLeft w:val="0"/>
      <w:marRight w:val="0"/>
      <w:marTop w:val="0"/>
      <w:marBottom w:val="0"/>
      <w:divBdr>
        <w:top w:val="none" w:sz="0" w:space="0" w:color="auto"/>
        <w:left w:val="none" w:sz="0" w:space="0" w:color="auto"/>
        <w:bottom w:val="none" w:sz="0" w:space="0" w:color="auto"/>
        <w:right w:val="none" w:sz="0" w:space="0" w:color="auto"/>
      </w:divBdr>
      <w:divsChild>
        <w:div w:id="245119934">
          <w:marLeft w:val="0"/>
          <w:marRight w:val="0"/>
          <w:marTop w:val="0"/>
          <w:marBottom w:val="0"/>
          <w:divBdr>
            <w:top w:val="none" w:sz="0" w:space="0" w:color="auto"/>
            <w:left w:val="none" w:sz="0" w:space="0" w:color="auto"/>
            <w:bottom w:val="none" w:sz="0" w:space="0" w:color="auto"/>
            <w:right w:val="none" w:sz="0" w:space="0" w:color="auto"/>
          </w:divBdr>
          <w:divsChild>
            <w:div w:id="1067460448">
              <w:marLeft w:val="0"/>
              <w:marRight w:val="0"/>
              <w:marTop w:val="0"/>
              <w:marBottom w:val="0"/>
              <w:divBdr>
                <w:top w:val="none" w:sz="0" w:space="0" w:color="auto"/>
                <w:left w:val="none" w:sz="0" w:space="0" w:color="auto"/>
                <w:bottom w:val="none" w:sz="0" w:space="0" w:color="auto"/>
                <w:right w:val="none" w:sz="0" w:space="0" w:color="auto"/>
              </w:divBdr>
              <w:divsChild>
                <w:div w:id="1884318896">
                  <w:marLeft w:val="0"/>
                  <w:marRight w:val="0"/>
                  <w:marTop w:val="0"/>
                  <w:marBottom w:val="0"/>
                  <w:divBdr>
                    <w:top w:val="none" w:sz="0" w:space="0" w:color="auto"/>
                    <w:left w:val="none" w:sz="0" w:space="0" w:color="auto"/>
                    <w:bottom w:val="none" w:sz="0" w:space="0" w:color="auto"/>
                    <w:right w:val="none" w:sz="0" w:space="0" w:color="auto"/>
                  </w:divBdr>
                  <w:divsChild>
                    <w:div w:id="152990127">
                      <w:marLeft w:val="0"/>
                      <w:marRight w:val="0"/>
                      <w:marTop w:val="0"/>
                      <w:marBottom w:val="0"/>
                      <w:divBdr>
                        <w:top w:val="none" w:sz="0" w:space="0" w:color="auto"/>
                        <w:left w:val="none" w:sz="0" w:space="0" w:color="auto"/>
                        <w:bottom w:val="none" w:sz="0" w:space="0" w:color="auto"/>
                        <w:right w:val="none" w:sz="0" w:space="0" w:color="auto"/>
                      </w:divBdr>
                      <w:divsChild>
                        <w:div w:id="106969181">
                          <w:marLeft w:val="0"/>
                          <w:marRight w:val="0"/>
                          <w:marTop w:val="0"/>
                          <w:marBottom w:val="0"/>
                          <w:divBdr>
                            <w:top w:val="none" w:sz="0" w:space="0" w:color="auto"/>
                            <w:left w:val="none" w:sz="0" w:space="0" w:color="auto"/>
                            <w:bottom w:val="none" w:sz="0" w:space="0" w:color="auto"/>
                            <w:right w:val="none" w:sz="0" w:space="0" w:color="auto"/>
                          </w:divBdr>
                        </w:div>
                        <w:div w:id="419722989">
                          <w:marLeft w:val="0"/>
                          <w:marRight w:val="0"/>
                          <w:marTop w:val="0"/>
                          <w:marBottom w:val="0"/>
                          <w:divBdr>
                            <w:top w:val="none" w:sz="0" w:space="0" w:color="auto"/>
                            <w:left w:val="none" w:sz="0" w:space="0" w:color="auto"/>
                            <w:bottom w:val="none" w:sz="0" w:space="0" w:color="auto"/>
                            <w:right w:val="none" w:sz="0" w:space="0" w:color="auto"/>
                          </w:divBdr>
                        </w:div>
                        <w:div w:id="1514416401">
                          <w:marLeft w:val="0"/>
                          <w:marRight w:val="0"/>
                          <w:marTop w:val="150"/>
                          <w:marBottom w:val="0"/>
                          <w:divBdr>
                            <w:top w:val="none" w:sz="0" w:space="0" w:color="auto"/>
                            <w:left w:val="none" w:sz="0" w:space="0" w:color="auto"/>
                            <w:bottom w:val="none" w:sz="0" w:space="0" w:color="auto"/>
                            <w:right w:val="none" w:sz="0" w:space="0" w:color="auto"/>
                          </w:divBdr>
                        </w:div>
                        <w:div w:id="1579628073">
                          <w:marLeft w:val="240"/>
                          <w:marRight w:val="0"/>
                          <w:marTop w:val="15"/>
                          <w:marBottom w:val="0"/>
                          <w:divBdr>
                            <w:top w:val="none" w:sz="0" w:space="0" w:color="auto"/>
                            <w:left w:val="none" w:sz="0" w:space="0" w:color="auto"/>
                            <w:bottom w:val="none" w:sz="0" w:space="0" w:color="auto"/>
                            <w:right w:val="none" w:sz="0" w:space="0" w:color="auto"/>
                          </w:divBdr>
                        </w:div>
                        <w:div w:id="1983658649">
                          <w:marLeft w:val="0"/>
                          <w:marRight w:val="0"/>
                          <w:marTop w:val="30"/>
                          <w:marBottom w:val="0"/>
                          <w:divBdr>
                            <w:top w:val="none" w:sz="0" w:space="0" w:color="auto"/>
                            <w:left w:val="none" w:sz="0" w:space="0" w:color="auto"/>
                            <w:bottom w:val="none" w:sz="0" w:space="0" w:color="auto"/>
                            <w:right w:val="none" w:sz="0" w:space="0" w:color="auto"/>
                          </w:divBdr>
                        </w:div>
                      </w:divsChild>
                    </w:div>
                    <w:div w:id="667713098">
                      <w:marLeft w:val="0"/>
                      <w:marRight w:val="150"/>
                      <w:marTop w:val="0"/>
                      <w:marBottom w:val="0"/>
                      <w:divBdr>
                        <w:top w:val="none" w:sz="0" w:space="0" w:color="auto"/>
                        <w:left w:val="none" w:sz="0" w:space="0" w:color="auto"/>
                        <w:bottom w:val="none" w:sz="0" w:space="0" w:color="auto"/>
                        <w:right w:val="none" w:sz="0" w:space="0" w:color="auto"/>
                      </w:divBdr>
                      <w:divsChild>
                        <w:div w:id="21368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kinderart.com/arthistory/kandinskycolors1.jpg" TargetMode="External"/><Relationship Id="rId18" Type="http://schemas.openxmlformats.org/officeDocument/2006/relationships/hyperlink" Target="http://www.mutechteachernet.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bestdigitalpianoguides.com/best-ways-to-learn-intervals-on-piano/" TargetMode="External"/><Relationship Id="rId2" Type="http://schemas.openxmlformats.org/officeDocument/2006/relationships/customXml" Target="../customXml/item2.xml"/><Relationship Id="rId16" Type="http://schemas.openxmlformats.org/officeDocument/2006/relationships/hyperlink" Target="http://www.daveconservatoire.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art.com/arthistory/kandinskycolors1lg.jpg"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s2jones/Desktop/GaDOE%20Working%20Copies/7_U2_lp1%20(1)%20Sample%20L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2E4DB-0ED5-43FA-867A-859B240ECA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A25D6F-36BA-4F47-A36D-9CEAE22EF001}">
  <ds:schemaRefs>
    <ds:schemaRef ds:uri="http://schemas.microsoft.com/office/2006/metadata/properties"/>
    <ds:schemaRef ds:uri="7d06cd21-3a24-42fa-b369-5e343ae4a771"/>
    <ds:schemaRef ds:uri="0b7df29d-5056-43d3-b4ef-3abde5a3089a"/>
    <ds:schemaRef ds:uri="http://schemas.microsoft.com/office/infopath/2007/PartnerControls"/>
  </ds:schemaRefs>
</ds:datastoreItem>
</file>

<file path=customXml/itemProps3.xml><?xml version="1.0" encoding="utf-8"?>
<ds:datastoreItem xmlns:ds="http://schemas.openxmlformats.org/officeDocument/2006/customXml" ds:itemID="{6A6F32C3-453B-474E-8CC4-814EEABA7BBE}">
  <ds:schemaRefs>
    <ds:schemaRef ds:uri="http://schemas.microsoft.com/sharepoint/v3/contenttype/forms"/>
  </ds:schemaRefs>
</ds:datastoreItem>
</file>

<file path=customXml/itemProps4.xml><?xml version="1.0" encoding="utf-8"?>
<ds:datastoreItem xmlns:ds="http://schemas.openxmlformats.org/officeDocument/2006/customXml" ds:itemID="{1AD6ED1F-1454-0742-B846-02D715A60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7_U2_lp1 (1) Sample LP Template.dotx</Template>
  <TotalTime>1</TotalTime>
  <Pages>4</Pages>
  <Words>1018</Words>
  <Characters>5804</Characters>
  <Application>Microsoft Office Word</Application>
  <DocSecurity>0</DocSecurity>
  <Lines>48</Lines>
  <Paragraphs>13</Paragraphs>
  <ScaleCrop>false</ScaleCrop>
  <Company>FCSS</Company>
  <LinksUpToDate>false</LinksUpToDate>
  <CharactersWithSpaces>6809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6</cp:revision>
  <cp:lastPrinted>2014-05-16T02:25:00Z</cp:lastPrinted>
  <dcterms:created xsi:type="dcterms:W3CDTF">2019-07-18T22:54:00Z</dcterms:created>
  <dcterms:modified xsi:type="dcterms:W3CDTF">2025-01-30T05:18:00Z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